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55" w:rsidRDefault="00856555" w:rsidP="00856555">
      <w:pPr>
        <w:pStyle w:val="NoSpacing"/>
        <w:jc w:val="both"/>
        <w:rPr>
          <w:rFonts w:ascii="Times New Roman" w:hAnsi="Times New Roman"/>
          <w:sz w:val="24"/>
          <w:szCs w:val="24"/>
        </w:rPr>
      </w:pPr>
      <w:bookmarkStart w:id="0" w:name="_GoBack"/>
      <w:bookmarkEnd w:id="0"/>
    </w:p>
    <w:p w:rsidR="00856555" w:rsidRDefault="00856555" w:rsidP="00856555">
      <w:pPr>
        <w:pStyle w:val="NoSpacing"/>
        <w:jc w:val="both"/>
        <w:rPr>
          <w:rFonts w:ascii="Times New Roman" w:hAnsi="Times New Roman"/>
          <w:sz w:val="24"/>
          <w:szCs w:val="24"/>
        </w:rPr>
      </w:pPr>
    </w:p>
    <w:p w:rsidR="00856555" w:rsidRDefault="00856555" w:rsidP="00856555">
      <w:pPr>
        <w:pStyle w:val="NoSpacing"/>
        <w:jc w:val="both"/>
        <w:rPr>
          <w:rFonts w:ascii="Times New Roman" w:hAnsi="Times New Roman"/>
          <w:sz w:val="24"/>
          <w:szCs w:val="24"/>
          <w:lang w:val="sr-Cyrl-CS"/>
        </w:rPr>
      </w:pPr>
      <w:r>
        <w:rPr>
          <w:rFonts w:ascii="Times New Roman" w:hAnsi="Times New Roman"/>
          <w:sz w:val="24"/>
          <w:szCs w:val="24"/>
          <w:lang w:val="sr-Cyrl-CS"/>
        </w:rPr>
        <w:t xml:space="preserve">Народна скупштина </w:t>
      </w:r>
    </w:p>
    <w:p w:rsidR="00856555" w:rsidRDefault="00856555" w:rsidP="00856555">
      <w:pPr>
        <w:pStyle w:val="NoSpacing"/>
        <w:jc w:val="both"/>
        <w:rPr>
          <w:rFonts w:ascii="Times New Roman" w:hAnsi="Times New Roman"/>
          <w:sz w:val="24"/>
          <w:szCs w:val="24"/>
          <w:lang w:val="sr-Cyrl-CS"/>
        </w:rPr>
      </w:pPr>
      <w:r>
        <w:rPr>
          <w:rFonts w:ascii="Times New Roman" w:hAnsi="Times New Roman"/>
          <w:sz w:val="24"/>
          <w:szCs w:val="24"/>
          <w:lang w:val="sr-Cyrl-CS"/>
        </w:rPr>
        <w:t>Републике Србије</w:t>
      </w:r>
    </w:p>
    <w:p w:rsidR="00856555" w:rsidRDefault="00856555" w:rsidP="00856555">
      <w:pPr>
        <w:pStyle w:val="NoSpacing"/>
        <w:jc w:val="both"/>
        <w:rPr>
          <w:rFonts w:ascii="Times New Roman" w:hAnsi="Times New Roman"/>
          <w:sz w:val="24"/>
          <w:szCs w:val="24"/>
          <w:lang w:val="sr-Cyrl-CS"/>
        </w:rPr>
      </w:pPr>
      <w:r>
        <w:rPr>
          <w:rFonts w:ascii="Times New Roman" w:hAnsi="Times New Roman"/>
          <w:sz w:val="24"/>
          <w:szCs w:val="24"/>
          <w:lang w:val="sr-Cyrl-CS"/>
        </w:rPr>
        <w:t>Краља Милана 14</w:t>
      </w:r>
    </w:p>
    <w:p w:rsidR="00856555" w:rsidRDefault="00856555" w:rsidP="00856555">
      <w:pPr>
        <w:pStyle w:val="NoSpacing"/>
        <w:jc w:val="both"/>
        <w:rPr>
          <w:rFonts w:ascii="Times New Roman" w:hAnsi="Times New Roman"/>
          <w:b/>
          <w:sz w:val="28"/>
          <w:szCs w:val="28"/>
          <w:lang w:val="sr-Cyrl-CS"/>
        </w:rPr>
      </w:pPr>
      <w:r>
        <w:rPr>
          <w:rFonts w:ascii="Times New Roman" w:hAnsi="Times New Roman"/>
          <w:sz w:val="24"/>
          <w:szCs w:val="24"/>
          <w:lang w:val="sr-Cyrl-CS"/>
        </w:rPr>
        <w:t>Београд</w:t>
      </w:r>
    </w:p>
    <w:p w:rsidR="00856555" w:rsidRDefault="00856555" w:rsidP="00856555">
      <w:pPr>
        <w:pStyle w:val="NoSpacing"/>
        <w:jc w:val="center"/>
        <w:rPr>
          <w:rFonts w:ascii="Times New Roman" w:hAnsi="Times New Roman"/>
          <w:b/>
          <w:sz w:val="28"/>
          <w:szCs w:val="28"/>
          <w:lang w:val="sr-Cyrl-CS"/>
        </w:rPr>
      </w:pPr>
    </w:p>
    <w:p w:rsidR="00856555" w:rsidRDefault="00856555" w:rsidP="00856555">
      <w:pPr>
        <w:pStyle w:val="NoSpacing"/>
        <w:jc w:val="center"/>
        <w:rPr>
          <w:rFonts w:ascii="Times New Roman" w:hAnsi="Times New Roman"/>
          <w:b/>
          <w:sz w:val="28"/>
          <w:szCs w:val="28"/>
          <w:lang w:val="sr-Latn-CS"/>
        </w:rPr>
      </w:pPr>
      <w:r>
        <w:rPr>
          <w:rFonts w:ascii="Times New Roman" w:hAnsi="Times New Roman"/>
          <w:b/>
          <w:sz w:val="28"/>
          <w:szCs w:val="28"/>
          <w:lang w:val="sr-Latn-CS"/>
        </w:rPr>
        <w:t>З</w:t>
      </w:r>
      <w:r>
        <w:rPr>
          <w:rFonts w:ascii="Times New Roman" w:hAnsi="Times New Roman"/>
          <w:b/>
          <w:sz w:val="28"/>
          <w:szCs w:val="28"/>
          <w:lang w:val="sr-Cyrl-CS"/>
        </w:rPr>
        <w:t xml:space="preserve"> </w:t>
      </w:r>
      <w:r>
        <w:rPr>
          <w:rFonts w:ascii="Times New Roman" w:hAnsi="Times New Roman"/>
          <w:b/>
          <w:sz w:val="28"/>
          <w:szCs w:val="28"/>
          <w:lang w:val="sr-Latn-CS"/>
        </w:rPr>
        <w:t>а</w:t>
      </w:r>
      <w:r>
        <w:rPr>
          <w:rFonts w:ascii="Times New Roman" w:hAnsi="Times New Roman"/>
          <w:b/>
          <w:sz w:val="28"/>
          <w:szCs w:val="28"/>
          <w:lang w:val="sr-Cyrl-CS"/>
        </w:rPr>
        <w:t xml:space="preserve"> </w:t>
      </w:r>
      <w:r>
        <w:rPr>
          <w:rFonts w:ascii="Times New Roman" w:hAnsi="Times New Roman"/>
          <w:b/>
          <w:sz w:val="28"/>
          <w:szCs w:val="28"/>
          <w:lang w:val="sr-Latn-CS"/>
        </w:rPr>
        <w:t>х</w:t>
      </w:r>
      <w:r>
        <w:rPr>
          <w:rFonts w:ascii="Times New Roman" w:hAnsi="Times New Roman"/>
          <w:b/>
          <w:sz w:val="28"/>
          <w:szCs w:val="28"/>
          <w:lang w:val="sr-Cyrl-CS"/>
        </w:rPr>
        <w:t xml:space="preserve"> </w:t>
      </w:r>
      <w:r>
        <w:rPr>
          <w:rFonts w:ascii="Times New Roman" w:hAnsi="Times New Roman"/>
          <w:b/>
          <w:sz w:val="28"/>
          <w:szCs w:val="28"/>
          <w:lang w:val="sr-Latn-CS"/>
        </w:rPr>
        <w:t>т</w:t>
      </w:r>
      <w:r>
        <w:rPr>
          <w:rFonts w:ascii="Times New Roman" w:hAnsi="Times New Roman"/>
          <w:b/>
          <w:sz w:val="28"/>
          <w:szCs w:val="28"/>
          <w:lang w:val="sr-Cyrl-CS"/>
        </w:rPr>
        <w:t xml:space="preserve"> </w:t>
      </w:r>
      <w:r>
        <w:rPr>
          <w:rFonts w:ascii="Times New Roman" w:hAnsi="Times New Roman"/>
          <w:b/>
          <w:sz w:val="28"/>
          <w:szCs w:val="28"/>
          <w:lang w:val="sr-Latn-CS"/>
        </w:rPr>
        <w:t>е</w:t>
      </w:r>
      <w:r>
        <w:rPr>
          <w:rFonts w:ascii="Times New Roman" w:hAnsi="Times New Roman"/>
          <w:b/>
          <w:sz w:val="28"/>
          <w:szCs w:val="28"/>
          <w:lang w:val="sr-Cyrl-CS"/>
        </w:rPr>
        <w:t xml:space="preserve"> </w:t>
      </w:r>
      <w:r>
        <w:rPr>
          <w:rFonts w:ascii="Times New Roman" w:hAnsi="Times New Roman"/>
          <w:b/>
          <w:sz w:val="28"/>
          <w:szCs w:val="28"/>
          <w:lang w:val="sr-Latn-CS"/>
        </w:rPr>
        <w:t>в</w:t>
      </w:r>
    </w:p>
    <w:p w:rsidR="00856555" w:rsidRDefault="00856555" w:rsidP="00856555">
      <w:pPr>
        <w:pStyle w:val="NoSpacing"/>
        <w:jc w:val="center"/>
        <w:rPr>
          <w:rFonts w:ascii="Times New Roman" w:hAnsi="Times New Roman"/>
          <w:b/>
          <w:sz w:val="28"/>
          <w:szCs w:val="28"/>
          <w:lang w:val="sr-Latn-CS"/>
        </w:rPr>
      </w:pPr>
      <w:r>
        <w:rPr>
          <w:rFonts w:ascii="Times New Roman" w:hAnsi="Times New Roman"/>
          <w:b/>
          <w:sz w:val="28"/>
          <w:szCs w:val="28"/>
          <w:lang w:val="sr-Latn-CS"/>
        </w:rPr>
        <w:t>за приступ инф</w:t>
      </w:r>
      <w:r w:rsidR="003F5986">
        <w:rPr>
          <w:rFonts w:ascii="Times New Roman" w:hAnsi="Times New Roman"/>
          <w:b/>
          <w:sz w:val="28"/>
          <w:szCs w:val="28"/>
          <w:lang w:val="sr-Latn-CS"/>
        </w:rPr>
        <w:t xml:space="preserve">ормацијама од јавног значаја </w:t>
      </w:r>
      <w:r w:rsidR="008E658D">
        <w:rPr>
          <w:rFonts w:ascii="Times New Roman" w:hAnsi="Times New Roman"/>
          <w:b/>
          <w:sz w:val="28"/>
          <w:szCs w:val="28"/>
        </w:rPr>
        <w:t>141</w:t>
      </w:r>
      <w:r w:rsidR="004512AD">
        <w:rPr>
          <w:rFonts w:ascii="Times New Roman" w:hAnsi="Times New Roman"/>
          <w:b/>
          <w:sz w:val="28"/>
          <w:szCs w:val="28"/>
          <w:lang w:val="sr-Latn-CS"/>
        </w:rPr>
        <w:t>/2017</w:t>
      </w:r>
    </w:p>
    <w:p w:rsidR="00856555" w:rsidRDefault="00856555" w:rsidP="00856555">
      <w:pPr>
        <w:pStyle w:val="NoSpacing"/>
        <w:rPr>
          <w:rFonts w:ascii="Times New Roman" w:hAnsi="Times New Roman"/>
          <w:sz w:val="24"/>
          <w:szCs w:val="24"/>
          <w:lang w:val="sr-Cyrl-CS"/>
        </w:rPr>
      </w:pPr>
    </w:p>
    <w:p w:rsidR="00856555" w:rsidRDefault="00856555" w:rsidP="00856555">
      <w:pPr>
        <w:pStyle w:val="NoSpacing"/>
        <w:rPr>
          <w:rFonts w:ascii="Times New Roman" w:hAnsi="Times New Roman"/>
          <w:sz w:val="24"/>
          <w:szCs w:val="24"/>
          <w:lang w:val="sr-Cyrl-CS"/>
        </w:rPr>
      </w:pPr>
    </w:p>
    <w:p w:rsidR="00856555" w:rsidRDefault="00856555" w:rsidP="00856555">
      <w:pPr>
        <w:jc w:val="both"/>
      </w:pPr>
      <w:r>
        <w:rPr>
          <w:lang w:val="sr-Latn-CS"/>
        </w:rPr>
        <w:t>На основу члана 15 став 1 Закона о слободном приступу информацијама од јавног значаја (Службени гласник РС, број</w:t>
      </w:r>
      <w:r>
        <w:rPr>
          <w:lang w:val="sr-Cyrl-CS"/>
        </w:rPr>
        <w:t>еви</w:t>
      </w:r>
      <w:r>
        <w:rPr>
          <w:lang w:val="sr-Latn-CS"/>
        </w:rPr>
        <w:t xml:space="preserve"> 120/</w:t>
      </w:r>
      <w:r>
        <w:rPr>
          <w:lang w:val="sr-Cyrl-CS"/>
        </w:rPr>
        <w:t>20</w:t>
      </w:r>
      <w:r>
        <w:rPr>
          <w:lang w:val="sr-Latn-CS"/>
        </w:rPr>
        <w:t>04</w:t>
      </w:r>
      <w:r>
        <w:rPr>
          <w:lang w:val="sr-Cyrl-CS"/>
        </w:rPr>
        <w:t>, 54/2007, 104/2009 и 36/2010</w:t>
      </w:r>
      <w:r>
        <w:rPr>
          <w:lang w:val="sr-Latn-CS"/>
        </w:rPr>
        <w:t xml:space="preserve">), </w:t>
      </w:r>
      <w:r>
        <w:rPr>
          <w:lang w:val="sr-Cyrl-CS"/>
        </w:rPr>
        <w:t>подносим захтев за приступ информацијама од јавног значаја који се односи на следеће информације или копије докумената:</w:t>
      </w:r>
    </w:p>
    <w:p w:rsidR="003F5986" w:rsidRPr="003F5986" w:rsidRDefault="003F5986" w:rsidP="00856555">
      <w:pPr>
        <w:jc w:val="both"/>
      </w:pPr>
    </w:p>
    <w:p w:rsidR="008E658D" w:rsidRDefault="003F5986" w:rsidP="008E658D">
      <w:pPr>
        <w:jc w:val="both"/>
      </w:pPr>
      <w:r w:rsidRPr="008E658D">
        <w:t xml:space="preserve">-  </w:t>
      </w:r>
      <w:r w:rsidR="008E658D" w:rsidRPr="008E658D">
        <w:rPr>
          <w:lang/>
        </w:rPr>
        <w:t>Копија аката које је Одбор за правосуђе</w:t>
      </w:r>
      <w:r w:rsidR="008E658D" w:rsidRPr="008E658D">
        <w:rPr>
          <w:color w:val="000000"/>
          <w:shd w:val="clear" w:color="auto" w:fill="FFFFFF"/>
        </w:rPr>
        <w:t>, државну управу и локалну самоуправу </w:t>
      </w:r>
      <w:r w:rsidR="008E658D" w:rsidRPr="008E658D">
        <w:rPr>
          <w:lang/>
        </w:rPr>
        <w:t xml:space="preserve">Народне скупштине усвојио у вези са избором чланова Одбора Агенеције за борбу против корупције током 2017. и 2016. </w:t>
      </w:r>
    </w:p>
    <w:p w:rsidR="00167A07" w:rsidRDefault="00167A07" w:rsidP="008E658D">
      <w:pPr>
        <w:jc w:val="both"/>
      </w:pPr>
    </w:p>
    <w:p w:rsidR="00167A07" w:rsidRPr="00167A07" w:rsidRDefault="00167A07" w:rsidP="00167A07">
      <w:pPr>
        <w:jc w:val="both"/>
        <w:rPr>
          <w:lang/>
        </w:rPr>
      </w:pPr>
      <w:r w:rsidRPr="00167A07">
        <w:t xml:space="preserve">- </w:t>
      </w:r>
      <w:r w:rsidRPr="00167A07">
        <w:rPr>
          <w:lang/>
        </w:rPr>
        <w:t xml:space="preserve">Копије докумената на основу којих је Одбор за правосуђе, </w:t>
      </w:r>
      <w:r w:rsidRPr="008E658D">
        <w:rPr>
          <w:color w:val="000000"/>
          <w:shd w:val="clear" w:color="auto" w:fill="FFFFFF"/>
        </w:rPr>
        <w:t>државну управу и локалну самоуправу </w:t>
      </w:r>
      <w:r w:rsidRPr="00167A07">
        <w:rPr>
          <w:lang/>
        </w:rPr>
        <w:t xml:space="preserve"> у периоду између 13. јуна и 6. јула 2017. дошао до закључка да је за предлагање чланова Одбора Агенције за борбу против корупције правно релевантно то што је престао мандат носиоцу државне функције који је потписао предлог за избор тог кандидата  </w:t>
      </w:r>
    </w:p>
    <w:p w:rsidR="00167A07" w:rsidRPr="00167A07" w:rsidRDefault="00167A07" w:rsidP="00167A07">
      <w:pPr>
        <w:jc w:val="both"/>
        <w:rPr>
          <w:lang/>
        </w:rPr>
      </w:pPr>
    </w:p>
    <w:p w:rsidR="00167A07" w:rsidRPr="00167A07" w:rsidRDefault="00167A07" w:rsidP="00167A07">
      <w:pPr>
        <w:jc w:val="both"/>
        <w:rPr>
          <w:lang/>
        </w:rPr>
      </w:pPr>
      <w:r>
        <w:t xml:space="preserve">- </w:t>
      </w:r>
      <w:r w:rsidRPr="00167A07">
        <w:rPr>
          <w:lang/>
        </w:rPr>
        <w:t xml:space="preserve">Копије дописа (актуелног) председника Републике којим се повлачи листа кандидата за чланове Одбора Агенције за борбу против корупције коју је доставио претходни председник Републике, уколико такав допис постоји. </w:t>
      </w:r>
    </w:p>
    <w:p w:rsidR="00167A07" w:rsidRPr="00167A07" w:rsidRDefault="00167A07" w:rsidP="008E658D">
      <w:pPr>
        <w:jc w:val="both"/>
      </w:pPr>
    </w:p>
    <w:p w:rsidR="00741042" w:rsidRPr="00741042" w:rsidRDefault="00741042" w:rsidP="008E658D">
      <w:pPr>
        <w:jc w:val="both"/>
        <w:rPr>
          <w:i/>
        </w:rPr>
      </w:pPr>
    </w:p>
    <w:p w:rsidR="00856555" w:rsidRPr="001939C9" w:rsidRDefault="00856555" w:rsidP="00741042">
      <w:pPr>
        <w:jc w:val="both"/>
      </w:pPr>
      <w:r>
        <w:rPr>
          <w:i/>
          <w:lang w:val="sr-Cyrl-CS"/>
        </w:rPr>
        <w:t>З</w:t>
      </w:r>
      <w:r>
        <w:rPr>
          <w:lang w:val="sr-Cyrl-CS"/>
        </w:rPr>
        <w:t xml:space="preserve">а све тражене документе које поседујете у електронском облику, захтев се односи управо на достављање таквих електронских копија, на адресу  </w:t>
      </w:r>
      <w:r>
        <w:rPr>
          <w:b/>
          <w:i/>
          <w:color w:val="0070C0"/>
          <w:u w:val="single"/>
          <w:lang w:val="sr-Latn-CS"/>
        </w:rPr>
        <w:t xml:space="preserve">ts@transparentnost.org.rs </w:t>
      </w:r>
    </w:p>
    <w:p w:rsidR="00856555" w:rsidRDefault="00856555" w:rsidP="00856555">
      <w:pPr>
        <w:jc w:val="both"/>
        <w:rPr>
          <w:lang w:val="sr-Cyrl-CS"/>
        </w:rPr>
      </w:pPr>
      <w:r>
        <w:rPr>
          <w:lang w:val="sr-Cyrl-CS"/>
        </w:rPr>
        <w:t xml:space="preserve">За достављање тражене документације није неопходно да буде оверена печатом или потписом обзиром да нас интресује садржина документа а не његова форма. </w:t>
      </w:r>
    </w:p>
    <w:p w:rsidR="00856555" w:rsidRDefault="00856555" w:rsidP="00856555">
      <w:pPr>
        <w:jc w:val="both"/>
        <w:rPr>
          <w:lang w:val="sr-Cyrl-CS"/>
        </w:rPr>
      </w:pPr>
      <w:r>
        <w:rPr>
          <w:lang w:val="sr-Latn-CS"/>
        </w:rPr>
        <w:t>Уколико је из било ког разлога потребно да Вам бл</w:t>
      </w:r>
      <w:r>
        <w:rPr>
          <w:lang w:val="sr-Cyrl-CS"/>
        </w:rPr>
        <w:t>и</w:t>
      </w:r>
      <w:r>
        <w:rPr>
          <w:lang w:val="sr-Latn-CS"/>
        </w:rPr>
        <w:t>же појаснимо садржину нашег дописа, молимо да нам се обратите путем електронске поште</w:t>
      </w:r>
      <w:r>
        <w:rPr>
          <w:lang w:val="sr-Cyrl-CS"/>
        </w:rPr>
        <w:t xml:space="preserve"> или на телефон 011/303-38-27.</w:t>
      </w:r>
    </w:p>
    <w:p w:rsidR="00856555" w:rsidRDefault="00856555" w:rsidP="00856555">
      <w:pPr>
        <w:jc w:val="both"/>
        <w:rPr>
          <w:lang w:val="sr-Cyrl-CS"/>
        </w:rPr>
      </w:pPr>
    </w:p>
    <w:p w:rsidR="00856555" w:rsidRDefault="00856555" w:rsidP="00856555">
      <w:pPr>
        <w:jc w:val="both"/>
        <w:rPr>
          <w:lang w:val="sr-Cyrl-CS"/>
        </w:rPr>
      </w:pPr>
      <w:r>
        <w:rPr>
          <w:lang w:val="sr-Cyrl-CS"/>
        </w:rPr>
        <w:t>У  Београду,</w:t>
      </w:r>
      <w:r>
        <w:rPr>
          <w:lang w:val="sr-Cyrl-CS"/>
        </w:rPr>
        <w:tab/>
      </w:r>
      <w:r>
        <w:rPr>
          <w:lang w:val="sr-Cyrl-CS"/>
        </w:rPr>
        <w:tab/>
      </w:r>
    </w:p>
    <w:p w:rsidR="00856555" w:rsidRPr="003F5986" w:rsidRDefault="00856555" w:rsidP="00856555">
      <w:pPr>
        <w:jc w:val="both"/>
      </w:pPr>
      <w:r>
        <w:rPr>
          <w:lang w:val="sr-Cyrl-CS"/>
        </w:rPr>
        <w:t xml:space="preserve">дана </w:t>
      </w:r>
      <w:r w:rsidR="00741042">
        <w:t>11</w:t>
      </w:r>
      <w:r>
        <w:rPr>
          <w:lang w:val="sr-Cyrl-CS"/>
        </w:rPr>
        <w:t xml:space="preserve">. </w:t>
      </w:r>
      <w:r w:rsidR="003F5986">
        <w:t>јул</w:t>
      </w:r>
      <w:r>
        <w:rPr>
          <w:lang w:val="sr-Cyrl-CS"/>
        </w:rPr>
        <w:t xml:space="preserve"> 201</w:t>
      </w:r>
      <w:r w:rsidR="00E4665C">
        <w:rPr>
          <w:lang w:val="sr-Cyrl-CS"/>
        </w:rPr>
        <w:t>7</w:t>
      </w:r>
      <w:r>
        <w:rPr>
          <w:lang w:val="sr-Cyrl-CS"/>
        </w:rPr>
        <w:t>. године</w:t>
      </w:r>
      <w:r>
        <w:rPr>
          <w:lang w:val="sr-Cyrl-CS"/>
        </w:rPr>
        <w:tab/>
      </w:r>
      <w:r>
        <w:rPr>
          <w:lang w:val="sr-Cyrl-CS"/>
        </w:rPr>
        <w:tab/>
      </w:r>
    </w:p>
    <w:p w:rsidR="00856555" w:rsidRDefault="00856555" w:rsidP="00856555">
      <w:pPr>
        <w:ind w:left="720"/>
        <w:jc w:val="both"/>
        <w:rPr>
          <w:lang w:val="sr-Cyrl-CS"/>
        </w:rPr>
      </w:pPr>
    </w:p>
    <w:p w:rsidR="00856555" w:rsidRDefault="00856555" w:rsidP="00856555">
      <w:pPr>
        <w:jc w:val="both"/>
        <w:rPr>
          <w:lang w:val="sr-Cyrl-CS"/>
        </w:rPr>
      </w:pPr>
      <w:r>
        <w:rPr>
          <w:lang w:val="sr-Cyrl-CS"/>
        </w:rPr>
        <w:t>За организацију Транспарентност - Србија:</w:t>
      </w:r>
    </w:p>
    <w:p w:rsidR="00856555" w:rsidRDefault="00856555" w:rsidP="00856555">
      <w:pPr>
        <w:jc w:val="both"/>
        <w:rPr>
          <w:lang w:val="sr-Cyrl-CS"/>
        </w:rPr>
      </w:pPr>
    </w:p>
    <w:p w:rsidR="00856555" w:rsidRDefault="00856555" w:rsidP="00856555">
      <w:pPr>
        <w:rPr>
          <w:lang w:val="sr-Cyrl-CS"/>
        </w:rPr>
      </w:pPr>
      <w:r>
        <w:rPr>
          <w:lang w:val="sr-Cyrl-CS"/>
        </w:rPr>
        <w:tab/>
      </w:r>
      <w:r>
        <w:rPr>
          <w:lang w:val="sr-Cyrl-CS"/>
        </w:rPr>
        <w:tab/>
      </w:r>
    </w:p>
    <w:p w:rsidR="002C2FC7" w:rsidRPr="00856555" w:rsidRDefault="00856555" w:rsidP="00856555">
      <w:r>
        <w:rPr>
          <w:lang w:val="sr-Cyrl-CS"/>
        </w:rPr>
        <w:t>Миша Бојовић</w:t>
      </w:r>
    </w:p>
    <w:sectPr w:rsidR="002C2FC7" w:rsidRPr="00856555" w:rsidSect="002C2FC7">
      <w:headerReference w:type="default" r:id="rId7"/>
      <w:footerReference w:type="default" r:id="rId8"/>
      <w:pgSz w:w="11906" w:h="16838"/>
      <w:pgMar w:top="1417" w:right="1417" w:bottom="1417" w:left="1417" w:header="288"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06" w:rsidRDefault="00D26306" w:rsidP="002C2FC7">
      <w:r>
        <w:separator/>
      </w:r>
    </w:p>
  </w:endnote>
  <w:endnote w:type="continuationSeparator" w:id="1">
    <w:p w:rsidR="00D26306" w:rsidRDefault="00D26306" w:rsidP="002C2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7" w:rsidRDefault="002C2FC7">
    <w:pPr>
      <w:pStyle w:val="Footer"/>
    </w:pPr>
    <w:r>
      <w:rPr>
        <w:noProof/>
      </w:rPr>
      <w:drawing>
        <wp:anchor distT="0" distB="0" distL="114300" distR="114300" simplePos="0" relativeHeight="251661312" behindDoc="1" locked="0" layoutInCell="1" allowOverlap="1">
          <wp:simplePos x="0" y="0"/>
          <wp:positionH relativeFrom="column">
            <wp:posOffset>-457835</wp:posOffset>
          </wp:positionH>
          <wp:positionV relativeFrom="paragraph">
            <wp:posOffset>-51435</wp:posOffset>
          </wp:positionV>
          <wp:extent cx="6842760" cy="3886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2.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842760" cy="38862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06" w:rsidRDefault="00D26306" w:rsidP="002C2FC7">
      <w:r>
        <w:separator/>
      </w:r>
    </w:p>
  </w:footnote>
  <w:footnote w:type="continuationSeparator" w:id="1">
    <w:p w:rsidR="00D26306" w:rsidRDefault="00D26306" w:rsidP="002C2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FC7" w:rsidRDefault="002C2FC7">
    <w:pPr>
      <w:pStyle w:val="Header"/>
    </w:pPr>
    <w:r>
      <w:rPr>
        <w:noProof/>
      </w:rPr>
      <w:drawing>
        <wp:anchor distT="0" distB="0" distL="114300" distR="114300" simplePos="0" relativeHeight="251659264" behindDoc="1" locked="0" layoutInCell="1" allowOverlap="1">
          <wp:simplePos x="0" y="0"/>
          <wp:positionH relativeFrom="column">
            <wp:posOffset>-457835</wp:posOffset>
          </wp:positionH>
          <wp:positionV relativeFrom="paragraph">
            <wp:posOffset>38100</wp:posOffset>
          </wp:positionV>
          <wp:extent cx="6728460" cy="838200"/>
          <wp:effectExtent l="0" t="0" r="0" b="0"/>
          <wp:wrapTight wrapText="bothSides">
            <wp:wrapPolygon edited="0">
              <wp:start x="17980" y="0"/>
              <wp:lineTo x="1407" y="2945"/>
              <wp:lineTo x="428" y="3436"/>
              <wp:lineTo x="428" y="10800"/>
              <wp:lineTo x="734" y="15709"/>
              <wp:lineTo x="0" y="21109"/>
              <wp:lineTo x="21527" y="21109"/>
              <wp:lineTo x="21527" y="0"/>
              <wp:lineTo x="1798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8460" cy="8382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6716"/>
    <w:multiLevelType w:val="hybridMultilevel"/>
    <w:tmpl w:val="09345C50"/>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
    <w:nsid w:val="0F20782E"/>
    <w:multiLevelType w:val="hybridMultilevel"/>
    <w:tmpl w:val="0EB0C5A4"/>
    <w:lvl w:ilvl="0" w:tplc="09DCBF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72C44"/>
    <w:multiLevelType w:val="hybridMultilevel"/>
    <w:tmpl w:val="F070AA3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3">
    <w:nsid w:val="4D1F6916"/>
    <w:multiLevelType w:val="hybridMultilevel"/>
    <w:tmpl w:val="A16EA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14702"/>
    <w:multiLevelType w:val="hybridMultilevel"/>
    <w:tmpl w:val="AFA028F8"/>
    <w:lvl w:ilvl="0" w:tplc="09DCBF3C">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A32EE4"/>
    <w:rsid w:val="00010D3B"/>
    <w:rsid w:val="0011588C"/>
    <w:rsid w:val="00132EF0"/>
    <w:rsid w:val="00167A07"/>
    <w:rsid w:val="00190290"/>
    <w:rsid w:val="001939C9"/>
    <w:rsid w:val="00270154"/>
    <w:rsid w:val="00297908"/>
    <w:rsid w:val="002C2FC7"/>
    <w:rsid w:val="00343F75"/>
    <w:rsid w:val="003F5986"/>
    <w:rsid w:val="004512AD"/>
    <w:rsid w:val="004F5719"/>
    <w:rsid w:val="005E585D"/>
    <w:rsid w:val="00662E29"/>
    <w:rsid w:val="00741042"/>
    <w:rsid w:val="007E7FBB"/>
    <w:rsid w:val="00834314"/>
    <w:rsid w:val="00856555"/>
    <w:rsid w:val="008E658D"/>
    <w:rsid w:val="00971FCA"/>
    <w:rsid w:val="009B4BFE"/>
    <w:rsid w:val="00A05B8F"/>
    <w:rsid w:val="00A32EE4"/>
    <w:rsid w:val="00A333EC"/>
    <w:rsid w:val="00B96D6F"/>
    <w:rsid w:val="00C2511E"/>
    <w:rsid w:val="00CC6B7F"/>
    <w:rsid w:val="00CD3DB4"/>
    <w:rsid w:val="00CF534B"/>
    <w:rsid w:val="00D26306"/>
    <w:rsid w:val="00D35AB8"/>
    <w:rsid w:val="00E46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5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Header">
    <w:name w:val="header"/>
    <w:basedOn w:val="Normal"/>
    <w:link w:val="HeaderChar"/>
    <w:uiPriority w:val="99"/>
    <w:unhideWhenUsed/>
    <w:rsid w:val="002C2FC7"/>
    <w:pPr>
      <w:tabs>
        <w:tab w:val="center" w:pos="4680"/>
        <w:tab w:val="right" w:pos="9360"/>
      </w:tabs>
    </w:pPr>
  </w:style>
  <w:style w:type="character" w:customStyle="1" w:styleId="HeaderChar">
    <w:name w:val="Header Char"/>
    <w:basedOn w:val="DefaultParagraphFont"/>
    <w:link w:val="Header"/>
    <w:uiPriority w:val="99"/>
    <w:rsid w:val="002C2FC7"/>
  </w:style>
  <w:style w:type="paragraph" w:styleId="Footer">
    <w:name w:val="footer"/>
    <w:basedOn w:val="Normal"/>
    <w:link w:val="FooterChar"/>
    <w:uiPriority w:val="99"/>
    <w:unhideWhenUsed/>
    <w:rsid w:val="002C2FC7"/>
    <w:pPr>
      <w:tabs>
        <w:tab w:val="center" w:pos="4680"/>
        <w:tab w:val="right" w:pos="9360"/>
      </w:tabs>
    </w:pPr>
  </w:style>
  <w:style w:type="character" w:customStyle="1" w:styleId="FooterChar">
    <w:name w:val="Footer Char"/>
    <w:basedOn w:val="DefaultParagraphFont"/>
    <w:link w:val="Footer"/>
    <w:uiPriority w:val="99"/>
    <w:rsid w:val="002C2FC7"/>
  </w:style>
  <w:style w:type="character" w:styleId="Hyperlink">
    <w:name w:val="Hyperlink"/>
    <w:basedOn w:val="DefaultParagraphFont"/>
    <w:uiPriority w:val="99"/>
    <w:semiHidden/>
    <w:unhideWhenUsed/>
    <w:rsid w:val="007E7FBB"/>
    <w:rPr>
      <w:color w:val="0000FF"/>
      <w:u w:val="single"/>
    </w:rPr>
  </w:style>
  <w:style w:type="paragraph" w:styleId="NoSpacing">
    <w:name w:val="No Spacing"/>
    <w:uiPriority w:val="1"/>
    <w:qFormat/>
    <w:rsid w:val="00856555"/>
    <w:pPr>
      <w:spacing w:after="0" w:line="240" w:lineRule="auto"/>
    </w:pPr>
    <w:rPr>
      <w:rFonts w:ascii="Calibri" w:eastAsia="Calibri" w:hAnsi="Calibri" w:cs="Times New Roman"/>
    </w:rPr>
  </w:style>
  <w:style w:type="paragraph" w:styleId="ListParagraph">
    <w:name w:val="List Paragraph"/>
    <w:basedOn w:val="Normal"/>
    <w:uiPriority w:val="34"/>
    <w:qFormat/>
    <w:rsid w:val="00856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E4"/>
    <w:rPr>
      <w:rFonts w:ascii="Tahoma" w:hAnsi="Tahoma" w:cs="Tahoma"/>
      <w:sz w:val="16"/>
      <w:szCs w:val="16"/>
    </w:rPr>
  </w:style>
  <w:style w:type="paragraph" w:styleId="Header">
    <w:name w:val="header"/>
    <w:basedOn w:val="Normal"/>
    <w:link w:val="HeaderChar"/>
    <w:uiPriority w:val="99"/>
    <w:unhideWhenUsed/>
    <w:rsid w:val="002C2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FC7"/>
  </w:style>
  <w:style w:type="paragraph" w:styleId="Footer">
    <w:name w:val="footer"/>
    <w:basedOn w:val="Normal"/>
    <w:link w:val="FooterChar"/>
    <w:uiPriority w:val="99"/>
    <w:unhideWhenUsed/>
    <w:rsid w:val="002C2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FC7"/>
  </w:style>
</w:styles>
</file>

<file path=word/webSettings.xml><?xml version="1.0" encoding="utf-8"?>
<w:webSettings xmlns:r="http://schemas.openxmlformats.org/officeDocument/2006/relationships" xmlns:w="http://schemas.openxmlformats.org/wordprocessingml/2006/main">
  <w:divs>
    <w:div w:id="135725377">
      <w:bodyDiv w:val="1"/>
      <w:marLeft w:val="0"/>
      <w:marRight w:val="0"/>
      <w:marTop w:val="0"/>
      <w:marBottom w:val="0"/>
      <w:divBdr>
        <w:top w:val="none" w:sz="0" w:space="0" w:color="auto"/>
        <w:left w:val="none" w:sz="0" w:space="0" w:color="auto"/>
        <w:bottom w:val="none" w:sz="0" w:space="0" w:color="auto"/>
        <w:right w:val="none" w:sz="0" w:space="0" w:color="auto"/>
      </w:divBdr>
    </w:div>
    <w:div w:id="143013557">
      <w:bodyDiv w:val="1"/>
      <w:marLeft w:val="0"/>
      <w:marRight w:val="0"/>
      <w:marTop w:val="0"/>
      <w:marBottom w:val="0"/>
      <w:divBdr>
        <w:top w:val="none" w:sz="0" w:space="0" w:color="auto"/>
        <w:left w:val="none" w:sz="0" w:space="0" w:color="auto"/>
        <w:bottom w:val="none" w:sz="0" w:space="0" w:color="auto"/>
        <w:right w:val="none" w:sz="0" w:space="0" w:color="auto"/>
      </w:divBdr>
      <w:divsChild>
        <w:div w:id="809399901">
          <w:marLeft w:val="0"/>
          <w:marRight w:val="0"/>
          <w:marTop w:val="0"/>
          <w:marBottom w:val="0"/>
          <w:divBdr>
            <w:top w:val="none" w:sz="0" w:space="0" w:color="auto"/>
            <w:left w:val="none" w:sz="0" w:space="0" w:color="auto"/>
            <w:bottom w:val="none" w:sz="0" w:space="0" w:color="auto"/>
            <w:right w:val="none" w:sz="0" w:space="0" w:color="auto"/>
          </w:divBdr>
          <w:divsChild>
            <w:div w:id="1413502727">
              <w:marLeft w:val="0"/>
              <w:marRight w:val="0"/>
              <w:marTop w:val="0"/>
              <w:marBottom w:val="0"/>
              <w:divBdr>
                <w:top w:val="none" w:sz="0" w:space="0" w:color="auto"/>
                <w:left w:val="none" w:sz="0" w:space="0" w:color="auto"/>
                <w:bottom w:val="none" w:sz="0" w:space="0" w:color="auto"/>
                <w:right w:val="none" w:sz="0" w:space="0" w:color="auto"/>
              </w:divBdr>
            </w:div>
            <w:div w:id="1023749647">
              <w:marLeft w:val="0"/>
              <w:marRight w:val="0"/>
              <w:marTop w:val="0"/>
              <w:marBottom w:val="0"/>
              <w:divBdr>
                <w:top w:val="none" w:sz="0" w:space="0" w:color="auto"/>
                <w:left w:val="none" w:sz="0" w:space="0" w:color="auto"/>
                <w:bottom w:val="none" w:sz="0" w:space="0" w:color="auto"/>
                <w:right w:val="none" w:sz="0" w:space="0" w:color="auto"/>
              </w:divBdr>
            </w:div>
            <w:div w:id="2076736030">
              <w:marLeft w:val="0"/>
              <w:marRight w:val="0"/>
              <w:marTop w:val="0"/>
              <w:marBottom w:val="0"/>
              <w:divBdr>
                <w:top w:val="none" w:sz="0" w:space="0" w:color="auto"/>
                <w:left w:val="none" w:sz="0" w:space="0" w:color="auto"/>
                <w:bottom w:val="none" w:sz="0" w:space="0" w:color="auto"/>
                <w:right w:val="none" w:sz="0" w:space="0" w:color="auto"/>
              </w:divBdr>
            </w:div>
            <w:div w:id="652298287">
              <w:marLeft w:val="0"/>
              <w:marRight w:val="0"/>
              <w:marTop w:val="0"/>
              <w:marBottom w:val="0"/>
              <w:divBdr>
                <w:top w:val="none" w:sz="0" w:space="0" w:color="auto"/>
                <w:left w:val="none" w:sz="0" w:space="0" w:color="auto"/>
                <w:bottom w:val="none" w:sz="0" w:space="0" w:color="auto"/>
                <w:right w:val="none" w:sz="0" w:space="0" w:color="auto"/>
              </w:divBdr>
              <w:divsChild>
                <w:div w:id="2003502201">
                  <w:marLeft w:val="0"/>
                  <w:marRight w:val="0"/>
                  <w:marTop w:val="0"/>
                  <w:marBottom w:val="0"/>
                  <w:divBdr>
                    <w:top w:val="none" w:sz="0" w:space="0" w:color="auto"/>
                    <w:left w:val="none" w:sz="0" w:space="0" w:color="auto"/>
                    <w:bottom w:val="none" w:sz="0" w:space="0" w:color="auto"/>
                    <w:right w:val="none" w:sz="0" w:space="0" w:color="auto"/>
                  </w:divBdr>
                </w:div>
                <w:div w:id="436995493">
                  <w:marLeft w:val="0"/>
                  <w:marRight w:val="0"/>
                  <w:marTop w:val="0"/>
                  <w:marBottom w:val="0"/>
                  <w:divBdr>
                    <w:top w:val="none" w:sz="0" w:space="0" w:color="auto"/>
                    <w:left w:val="none" w:sz="0" w:space="0" w:color="auto"/>
                    <w:bottom w:val="none" w:sz="0" w:space="0" w:color="auto"/>
                    <w:right w:val="none" w:sz="0" w:space="0" w:color="auto"/>
                  </w:divBdr>
                </w:div>
              </w:divsChild>
            </w:div>
            <w:div w:id="1175262766">
              <w:marLeft w:val="0"/>
              <w:marRight w:val="0"/>
              <w:marTop w:val="0"/>
              <w:marBottom w:val="0"/>
              <w:divBdr>
                <w:top w:val="none" w:sz="0" w:space="0" w:color="auto"/>
                <w:left w:val="none" w:sz="0" w:space="0" w:color="auto"/>
                <w:bottom w:val="none" w:sz="0" w:space="0" w:color="auto"/>
                <w:right w:val="none" w:sz="0" w:space="0" w:color="auto"/>
              </w:divBdr>
            </w:div>
            <w:div w:id="18248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2473">
      <w:bodyDiv w:val="1"/>
      <w:marLeft w:val="0"/>
      <w:marRight w:val="0"/>
      <w:marTop w:val="0"/>
      <w:marBottom w:val="0"/>
      <w:divBdr>
        <w:top w:val="none" w:sz="0" w:space="0" w:color="auto"/>
        <w:left w:val="none" w:sz="0" w:space="0" w:color="auto"/>
        <w:bottom w:val="none" w:sz="0" w:space="0" w:color="auto"/>
        <w:right w:val="none" w:sz="0" w:space="0" w:color="auto"/>
      </w:divBdr>
    </w:div>
    <w:div w:id="1011180916">
      <w:bodyDiv w:val="1"/>
      <w:marLeft w:val="0"/>
      <w:marRight w:val="0"/>
      <w:marTop w:val="0"/>
      <w:marBottom w:val="0"/>
      <w:divBdr>
        <w:top w:val="none" w:sz="0" w:space="0" w:color="auto"/>
        <w:left w:val="none" w:sz="0" w:space="0" w:color="auto"/>
        <w:bottom w:val="none" w:sz="0" w:space="0" w:color="auto"/>
        <w:right w:val="none" w:sz="0" w:space="0" w:color="auto"/>
      </w:divBdr>
    </w:div>
    <w:div w:id="1245452970">
      <w:bodyDiv w:val="1"/>
      <w:marLeft w:val="0"/>
      <w:marRight w:val="0"/>
      <w:marTop w:val="0"/>
      <w:marBottom w:val="0"/>
      <w:divBdr>
        <w:top w:val="none" w:sz="0" w:space="0" w:color="auto"/>
        <w:left w:val="none" w:sz="0" w:space="0" w:color="auto"/>
        <w:bottom w:val="none" w:sz="0" w:space="0" w:color="auto"/>
        <w:right w:val="none" w:sz="0" w:space="0" w:color="auto"/>
      </w:divBdr>
    </w:div>
    <w:div w:id="1699773459">
      <w:bodyDiv w:val="1"/>
      <w:marLeft w:val="0"/>
      <w:marRight w:val="0"/>
      <w:marTop w:val="0"/>
      <w:marBottom w:val="0"/>
      <w:divBdr>
        <w:top w:val="none" w:sz="0" w:space="0" w:color="auto"/>
        <w:left w:val="none" w:sz="0" w:space="0" w:color="auto"/>
        <w:bottom w:val="none" w:sz="0" w:space="0" w:color="auto"/>
        <w:right w:val="none" w:sz="0" w:space="0" w:color="auto"/>
      </w:divBdr>
    </w:div>
    <w:div w:id="20731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TSwork</dc:creator>
  <cp:lastModifiedBy>TSwork</cp:lastModifiedBy>
  <cp:revision>2</cp:revision>
  <cp:lastPrinted>2017-07-11T07:50:00Z</cp:lastPrinted>
  <dcterms:created xsi:type="dcterms:W3CDTF">2017-07-11T07:50:00Z</dcterms:created>
  <dcterms:modified xsi:type="dcterms:W3CDTF">2017-07-11T07:50:00Z</dcterms:modified>
</cp:coreProperties>
</file>