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4C" w:rsidRDefault="0096144C" w:rsidP="00CB14DD">
      <w:pPr>
        <w:ind w:firstLine="709"/>
        <w:jc w:val="both"/>
        <w:rPr>
          <w:b/>
          <w:lang w:val="pl-PL"/>
        </w:rPr>
      </w:pPr>
      <w:bookmarkStart w:id="0" w:name="_GoBack"/>
      <w:bookmarkEnd w:id="0"/>
    </w:p>
    <w:p w:rsidR="006221BA" w:rsidRDefault="006221BA" w:rsidP="00CB14DD">
      <w:pPr>
        <w:ind w:firstLine="709"/>
        <w:jc w:val="both"/>
        <w:rPr>
          <w:b/>
          <w:lang w:val="pl-PL"/>
        </w:rPr>
      </w:pPr>
    </w:p>
    <w:p w:rsidR="006221BA" w:rsidRDefault="006221BA" w:rsidP="006221BA">
      <w:pPr>
        <w:jc w:val="both"/>
        <w:rPr>
          <w:b/>
          <w:lang w:val="sr-Cyrl-RS"/>
        </w:rPr>
      </w:pPr>
      <w:r>
        <w:rPr>
          <w:b/>
          <w:lang w:val="sr-Cyrl-RS"/>
        </w:rPr>
        <w:t xml:space="preserve">Коментар на </w:t>
      </w:r>
      <w:r w:rsidR="005E5D51">
        <w:rPr>
          <w:b/>
          <w:lang w:val="sr-Cyrl-RS"/>
        </w:rPr>
        <w:t xml:space="preserve">поједине </w:t>
      </w:r>
      <w:r>
        <w:rPr>
          <w:b/>
          <w:lang w:val="sr-Cyrl-RS"/>
        </w:rPr>
        <w:t>одредбе нацрта Закона о ја</w:t>
      </w:r>
      <w:r w:rsidR="005E5D51">
        <w:rPr>
          <w:b/>
          <w:lang w:val="sr-Cyrl-RS"/>
        </w:rPr>
        <w:t>вном информисању и медијима и предлози за измене и допуне</w:t>
      </w:r>
    </w:p>
    <w:p w:rsidR="006221BA" w:rsidRDefault="006221BA" w:rsidP="006221BA">
      <w:pPr>
        <w:jc w:val="both"/>
        <w:rPr>
          <w:b/>
          <w:lang w:val="sr-Cyrl-RS"/>
        </w:rPr>
      </w:pPr>
    </w:p>
    <w:p w:rsidR="005E5D51" w:rsidRDefault="005E5D51" w:rsidP="006221BA">
      <w:pPr>
        <w:jc w:val="both"/>
        <w:rPr>
          <w:b/>
          <w:lang w:val="sr-Cyrl-RS"/>
        </w:rPr>
      </w:pPr>
      <w:r>
        <w:rPr>
          <w:b/>
          <w:lang w:val="sr-Cyrl-RS"/>
        </w:rPr>
        <w:t>Увод – повезани документи</w:t>
      </w:r>
    </w:p>
    <w:p w:rsidR="005E5D51" w:rsidRDefault="005E5D51" w:rsidP="006221BA">
      <w:pPr>
        <w:jc w:val="both"/>
        <w:rPr>
          <w:b/>
          <w:lang w:val="sr-Cyrl-RS"/>
        </w:rPr>
      </w:pPr>
    </w:p>
    <w:p w:rsidR="006221BA" w:rsidRPr="006221BA" w:rsidRDefault="006221BA" w:rsidP="006221BA">
      <w:pPr>
        <w:jc w:val="both"/>
        <w:rPr>
          <w:lang w:val="sr-Cyrl-RS"/>
        </w:rPr>
      </w:pPr>
      <w:r>
        <w:rPr>
          <w:lang w:val="sr-Cyrl-RS"/>
        </w:rPr>
        <w:t xml:space="preserve">Стратегијом Развоја система јавног информисања у Републици Србији до 2016. предвиђено је, у вези са обезбеђивањем јавности власништва у медијима следеће: </w:t>
      </w:r>
    </w:p>
    <w:p w:rsidR="006221BA" w:rsidRDefault="006221BA" w:rsidP="0096144C">
      <w:pPr>
        <w:jc w:val="center"/>
        <w:rPr>
          <w:b/>
          <w:lang w:val="sr-Cyrl-RS"/>
        </w:rPr>
      </w:pPr>
    </w:p>
    <w:p w:rsidR="006221BA" w:rsidRDefault="006221BA" w:rsidP="0096144C">
      <w:pPr>
        <w:jc w:val="center"/>
        <w:rPr>
          <w:b/>
          <w:lang w:val="sr-Cyrl-RS"/>
        </w:rPr>
      </w:pPr>
    </w:p>
    <w:p w:rsidR="0096144C" w:rsidRPr="00FD6ED1" w:rsidRDefault="0096144C" w:rsidP="0096144C">
      <w:pPr>
        <w:jc w:val="center"/>
        <w:rPr>
          <w:b/>
          <w:lang w:val="sr-Cyrl-CS"/>
        </w:rPr>
      </w:pPr>
      <w:r w:rsidRPr="00FD6ED1">
        <w:rPr>
          <w:b/>
          <w:lang w:val="pl-PL"/>
        </w:rPr>
        <w:t>СТРАТЕГИЈ</w:t>
      </w:r>
      <w:r>
        <w:rPr>
          <w:b/>
          <w:lang w:val="sr-Latn-RS"/>
        </w:rPr>
        <w:t>A</w:t>
      </w:r>
      <w:r w:rsidRPr="00FD6ED1">
        <w:rPr>
          <w:b/>
          <w:lang w:val="pl-PL"/>
        </w:rPr>
        <w:t xml:space="preserve"> </w:t>
      </w:r>
    </w:p>
    <w:p w:rsidR="0096144C" w:rsidRPr="002147AD" w:rsidRDefault="0096144C" w:rsidP="0096144C">
      <w:pPr>
        <w:jc w:val="center"/>
        <w:rPr>
          <w:b/>
          <w:lang w:val="sr-Cyrl-CS"/>
        </w:rPr>
      </w:pPr>
      <w:r w:rsidRPr="002147AD">
        <w:rPr>
          <w:b/>
          <w:lang w:val="sr-Cyrl-CS"/>
        </w:rPr>
        <w:t>РАЗВОЈА СИСТЕМА ЈАВНОГ ИНФОРМИСАЊА</w:t>
      </w:r>
      <w:r>
        <w:rPr>
          <w:b/>
          <w:lang w:val="sr-Cyrl-CS"/>
        </w:rPr>
        <w:t xml:space="preserve"> </w:t>
      </w:r>
      <w:r w:rsidRPr="002147AD">
        <w:rPr>
          <w:b/>
          <w:lang w:val="sr-Cyrl-CS"/>
        </w:rPr>
        <w:t>У РЕПУБЛИЦИ СРБИЈИ ДО 2016.ГОДИНЕ</w:t>
      </w:r>
    </w:p>
    <w:p w:rsidR="0096144C" w:rsidRDefault="0096144C" w:rsidP="00CB14DD">
      <w:pPr>
        <w:ind w:firstLine="709"/>
        <w:jc w:val="both"/>
        <w:rPr>
          <w:b/>
          <w:lang w:val="sr-Cyrl-RS"/>
        </w:rPr>
      </w:pPr>
    </w:p>
    <w:p w:rsidR="0096144C" w:rsidRPr="0096144C" w:rsidRDefault="0096144C" w:rsidP="00CB14DD">
      <w:pPr>
        <w:ind w:firstLine="709"/>
        <w:jc w:val="both"/>
        <w:rPr>
          <w:b/>
          <w:lang w:val="sr-Cyrl-RS"/>
        </w:rPr>
      </w:pPr>
      <w:r>
        <w:rPr>
          <w:b/>
          <w:lang w:val="sr-Cyrl-RS"/>
        </w:rPr>
        <w:t>Извод из документа:</w:t>
      </w:r>
    </w:p>
    <w:p w:rsidR="0096144C" w:rsidRDefault="0096144C" w:rsidP="00CB14DD">
      <w:pPr>
        <w:ind w:firstLine="709"/>
        <w:jc w:val="both"/>
        <w:rPr>
          <w:b/>
          <w:lang w:val="pl-PL"/>
        </w:rPr>
      </w:pPr>
    </w:p>
    <w:p w:rsidR="00CB14DD" w:rsidRPr="00FD6ED1" w:rsidRDefault="00CB14DD" w:rsidP="00CB14DD">
      <w:pPr>
        <w:ind w:firstLine="709"/>
        <w:jc w:val="both"/>
        <w:rPr>
          <w:b/>
          <w:lang w:val="pl-PL"/>
        </w:rPr>
      </w:pPr>
      <w:r>
        <w:rPr>
          <w:b/>
          <w:lang w:val="pl-PL"/>
        </w:rPr>
        <w:t xml:space="preserve">2. </w:t>
      </w:r>
      <w:r>
        <w:rPr>
          <w:b/>
          <w:lang w:val="sr-Cyrl-RS"/>
        </w:rPr>
        <w:t xml:space="preserve"> </w:t>
      </w:r>
      <w:r w:rsidRPr="00FD6ED1">
        <w:rPr>
          <w:b/>
          <w:lang w:val="pl-PL"/>
        </w:rPr>
        <w:t>Јавност власништва</w:t>
      </w:r>
    </w:p>
    <w:p w:rsidR="00CB14DD" w:rsidRPr="00FD6ED1" w:rsidRDefault="00CB14DD" w:rsidP="00CB14DD">
      <w:pPr>
        <w:jc w:val="both"/>
        <w:rPr>
          <w:lang w:val="pl-PL"/>
        </w:rPr>
      </w:pPr>
    </w:p>
    <w:p w:rsidR="00CB14DD" w:rsidRPr="00FD6ED1" w:rsidRDefault="00CB14DD" w:rsidP="00CB14DD">
      <w:pPr>
        <w:ind w:firstLine="720"/>
        <w:jc w:val="both"/>
        <w:rPr>
          <w:lang w:val="pl-PL"/>
        </w:rPr>
      </w:pPr>
      <w:r w:rsidRPr="00FD6ED1">
        <w:rPr>
          <w:lang w:val="pl-PL"/>
        </w:rPr>
        <w:t>Подаци о власништву у јавним гласилима су јавни. Мора се знати стварни власник правног лица које је оснивач јавног гласила и порекло капитала уложеног у јавна гласила. Република Србија ће унапредити и доследно применити законску регулативу којом ће се обезбедити јавност власништва и доступност:</w:t>
      </w:r>
    </w:p>
    <w:p w:rsidR="00CB14DD" w:rsidRDefault="00CB14DD" w:rsidP="00CB14DD">
      <w:pPr>
        <w:tabs>
          <w:tab w:val="left" w:pos="993"/>
        </w:tabs>
        <w:jc w:val="both"/>
        <w:rPr>
          <w:lang w:val="sr-Cyrl-RS"/>
        </w:rPr>
      </w:pPr>
      <w:r>
        <w:rPr>
          <w:lang w:val="sr-Cyrl-RS"/>
        </w:rPr>
        <w:tab/>
        <w:t xml:space="preserve">1) </w:t>
      </w:r>
      <w:r w:rsidRPr="00FD6ED1">
        <w:rPr>
          <w:lang w:val="pl-PL"/>
        </w:rPr>
        <w:t>информациј</w:t>
      </w:r>
      <w:r w:rsidRPr="00FD6ED1">
        <w:rPr>
          <w:lang w:val="sr-Cyrl-RS"/>
        </w:rPr>
        <w:t>а</w:t>
      </w:r>
      <w:r w:rsidRPr="00FD6ED1">
        <w:rPr>
          <w:lang w:val="pl-PL"/>
        </w:rPr>
        <w:t xml:space="preserve"> о физичким или правним лицима која учествују у њиховој власничкој структури, укључујући и информације о природи и обиму тог учешћа, као и </w:t>
      </w:r>
      <w:r>
        <w:rPr>
          <w:lang w:val="pl-PL"/>
        </w:rPr>
        <w:t>о крајњим власницима тог учешћа</w:t>
      </w:r>
      <w:r>
        <w:rPr>
          <w:lang w:val="sr-Cyrl-RS"/>
        </w:rPr>
        <w:t xml:space="preserve">, </w:t>
      </w:r>
    </w:p>
    <w:p w:rsidR="00CB14DD" w:rsidRDefault="00CB14DD" w:rsidP="00CB14DD">
      <w:pPr>
        <w:tabs>
          <w:tab w:val="left" w:pos="993"/>
        </w:tabs>
        <w:jc w:val="both"/>
        <w:rPr>
          <w:lang w:val="sr-Cyrl-RS"/>
        </w:rPr>
      </w:pPr>
      <w:r>
        <w:rPr>
          <w:lang w:val="sr-Cyrl-RS"/>
        </w:rPr>
        <w:tab/>
        <w:t xml:space="preserve">2) </w:t>
      </w:r>
      <w:r w:rsidRPr="00FD6ED1">
        <w:rPr>
          <w:lang w:val="pl-PL"/>
        </w:rPr>
        <w:t>информације о природи и обиму учешћа кој</w:t>
      </w:r>
      <w:r>
        <w:rPr>
          <w:lang w:val="sr-Cyrl-RS"/>
        </w:rPr>
        <w:t>е</w:t>
      </w:r>
      <w:r w:rsidRPr="00FD6ED1">
        <w:rPr>
          <w:lang w:val="pl-PL"/>
        </w:rPr>
        <w:t xml:space="preserve"> иста физичка или правна лица имају у другим јавним гласилима и привредним друштвима активним у медијском сектору и другим привредним гранама</w:t>
      </w:r>
      <w:r>
        <w:rPr>
          <w:lang w:val="sr-Cyrl-RS"/>
        </w:rPr>
        <w:t xml:space="preserve">, </w:t>
      </w:r>
    </w:p>
    <w:p w:rsidR="00CB14DD" w:rsidRDefault="00CB14DD" w:rsidP="00CB14DD">
      <w:pPr>
        <w:tabs>
          <w:tab w:val="left" w:pos="993"/>
        </w:tabs>
        <w:jc w:val="both"/>
        <w:rPr>
          <w:lang w:val="sr-Cyrl-RS"/>
        </w:rPr>
      </w:pPr>
      <w:r>
        <w:rPr>
          <w:lang w:val="sr-Cyrl-RS"/>
        </w:rPr>
        <w:tab/>
        <w:t xml:space="preserve">3) </w:t>
      </w:r>
      <w:r w:rsidRPr="00FD6ED1">
        <w:rPr>
          <w:lang w:val="pl-PL"/>
        </w:rPr>
        <w:t xml:space="preserve">информације о другим физичким или правним лицима која би могла </w:t>
      </w:r>
      <w:r w:rsidRPr="00FD6ED1">
        <w:rPr>
          <w:lang w:val="sr-Cyrl-RS"/>
        </w:rPr>
        <w:t xml:space="preserve">значајно </w:t>
      </w:r>
      <w:r w:rsidRPr="00FD6ED1">
        <w:rPr>
          <w:lang w:val="pl-PL"/>
        </w:rPr>
        <w:t>да ути</w:t>
      </w:r>
      <w:r w:rsidRPr="00FD6ED1">
        <w:rPr>
          <w:lang w:val="sr-Cyrl-RS"/>
        </w:rPr>
        <w:t>чу</w:t>
      </w:r>
      <w:r w:rsidRPr="00FD6ED1">
        <w:rPr>
          <w:lang w:val="pl-PL"/>
        </w:rPr>
        <w:t xml:space="preserve"> на уређивачку политику</w:t>
      </w:r>
      <w:r>
        <w:rPr>
          <w:lang w:val="sr-Cyrl-RS"/>
        </w:rPr>
        <w:t xml:space="preserve">, </w:t>
      </w:r>
    </w:p>
    <w:p w:rsidR="00CB14DD" w:rsidRPr="00D07DCF" w:rsidRDefault="00CB14DD" w:rsidP="00CB14DD">
      <w:pPr>
        <w:tabs>
          <w:tab w:val="left" w:pos="993"/>
        </w:tabs>
        <w:jc w:val="both"/>
        <w:rPr>
          <w:lang w:val="sr-Cyrl-RS"/>
        </w:rPr>
      </w:pPr>
      <w:r>
        <w:rPr>
          <w:lang w:val="sr-Cyrl-RS"/>
        </w:rPr>
        <w:tab/>
        <w:t xml:space="preserve">4) </w:t>
      </w:r>
      <w:r w:rsidRPr="00FD6ED1">
        <w:rPr>
          <w:lang w:val="pl-PL"/>
        </w:rPr>
        <w:t>информације о мерама државне помоћи коју јавна гласила користе</w:t>
      </w:r>
      <w:r>
        <w:rPr>
          <w:lang w:val="sr-Cyrl-RS"/>
        </w:rPr>
        <w:t>,</w:t>
      </w:r>
    </w:p>
    <w:p w:rsidR="00CB14DD" w:rsidRPr="00FD6ED1" w:rsidRDefault="00CB14DD" w:rsidP="00CB14DD">
      <w:pPr>
        <w:ind w:firstLine="709"/>
        <w:jc w:val="both"/>
        <w:rPr>
          <w:lang w:val="pl-PL"/>
        </w:rPr>
      </w:pPr>
      <w:r w:rsidRPr="00FD6ED1">
        <w:rPr>
          <w:lang w:val="pl-PL"/>
        </w:rPr>
        <w:t>вод</w:t>
      </w:r>
      <w:r>
        <w:rPr>
          <w:lang w:val="sr-Cyrl-RS"/>
        </w:rPr>
        <w:t>е</w:t>
      </w:r>
      <w:r w:rsidRPr="00FD6ED1">
        <w:rPr>
          <w:lang w:val="pl-PL"/>
        </w:rPr>
        <w:t>ћ</w:t>
      </w:r>
      <w:r>
        <w:rPr>
          <w:lang w:val="sr-Cyrl-RS"/>
        </w:rPr>
        <w:t>и</w:t>
      </w:r>
      <w:r w:rsidRPr="00FD6ED1">
        <w:rPr>
          <w:lang w:val="pl-PL"/>
        </w:rPr>
        <w:t xml:space="preserve"> рачуна о томе да обим у коме се јавна доступност таквих података обезбеђује буде сразмерна јавном интересу и усклађена са заштитом података о личности.</w:t>
      </w:r>
    </w:p>
    <w:p w:rsidR="00CB14DD" w:rsidRDefault="00CB14DD">
      <w:pPr>
        <w:rPr>
          <w:lang w:val="sr-Cyrl-RS"/>
        </w:rPr>
      </w:pPr>
    </w:p>
    <w:p w:rsidR="0096144C" w:rsidRDefault="0096144C">
      <w:pPr>
        <w:rPr>
          <w:lang w:val="sr-Cyrl-RS"/>
        </w:rPr>
      </w:pPr>
    </w:p>
    <w:p w:rsidR="006221BA" w:rsidRDefault="006221BA">
      <w:pPr>
        <w:spacing w:after="200" w:line="276" w:lineRule="auto"/>
        <w:rPr>
          <w:b/>
          <w:lang w:val="sr-Cyrl-RS"/>
        </w:rPr>
      </w:pPr>
      <w:r>
        <w:rPr>
          <w:b/>
          <w:lang w:val="sr-Cyrl-RS"/>
        </w:rPr>
        <w:br w:type="page"/>
      </w:r>
    </w:p>
    <w:p w:rsidR="00EA0618" w:rsidRDefault="00EA0618" w:rsidP="00EA0618">
      <w:pPr>
        <w:rPr>
          <w:lang w:val="sr-Cyrl-RS"/>
        </w:rPr>
      </w:pPr>
      <w:r>
        <w:rPr>
          <w:b/>
          <w:lang w:val="sr-Cyrl-RS"/>
        </w:rPr>
        <w:lastRenderedPageBreak/>
        <w:t xml:space="preserve">Садашњи текст нацрта </w:t>
      </w:r>
      <w:r>
        <w:rPr>
          <w:b/>
          <w:sz w:val="28"/>
          <w:szCs w:val="28"/>
        </w:rPr>
        <w:t>ЗАКОН</w:t>
      </w:r>
      <w:r>
        <w:rPr>
          <w:b/>
          <w:sz w:val="28"/>
          <w:szCs w:val="28"/>
          <w:lang w:val="sr-Cyrl-RS"/>
        </w:rPr>
        <w:t>А</w:t>
      </w:r>
      <w:r>
        <w:rPr>
          <w:b/>
          <w:sz w:val="28"/>
          <w:szCs w:val="28"/>
        </w:rPr>
        <w:t xml:space="preserve"> О ЈАВНОМ ИНФОРМИСАЊУ </w:t>
      </w:r>
      <w:r>
        <w:rPr>
          <w:b/>
          <w:sz w:val="28"/>
          <w:szCs w:val="28"/>
          <w:lang w:val="sr-Cyrl-RS"/>
        </w:rPr>
        <w:t>И МЕДИЈИМА</w:t>
      </w:r>
      <w:r w:rsidR="006221BA">
        <w:rPr>
          <w:b/>
          <w:lang w:val="sr-Cyrl-RS"/>
        </w:rPr>
        <w:t xml:space="preserve">, </w:t>
      </w:r>
      <w:r w:rsidR="006221BA">
        <w:rPr>
          <w:lang w:val="sr-Cyrl-RS"/>
        </w:rPr>
        <w:t>ова питања уређује кроз следеће одредбе:</w:t>
      </w:r>
    </w:p>
    <w:p w:rsidR="006221BA" w:rsidRPr="006221BA" w:rsidRDefault="006221BA" w:rsidP="00EA0618">
      <w:pPr>
        <w:rPr>
          <w:sz w:val="28"/>
          <w:szCs w:val="28"/>
          <w:lang w:val="sr-Latn-CS"/>
        </w:rPr>
      </w:pPr>
    </w:p>
    <w:p w:rsidR="00EA0618" w:rsidRDefault="00EA0618" w:rsidP="00EA0618">
      <w:pPr>
        <w:spacing w:after="240"/>
        <w:jc w:val="center"/>
        <w:rPr>
          <w:b/>
        </w:rPr>
      </w:pPr>
      <w:r>
        <w:rPr>
          <w:b/>
        </w:rPr>
        <w:t>Предмет регистрације</w:t>
      </w:r>
    </w:p>
    <w:p w:rsidR="00EA0618" w:rsidRPr="00B918C2" w:rsidRDefault="00EA0618" w:rsidP="00EA0618">
      <w:pPr>
        <w:jc w:val="center"/>
        <w:rPr>
          <w:b/>
        </w:rPr>
      </w:pPr>
      <w:r>
        <w:rPr>
          <w:b/>
        </w:rPr>
        <w:t xml:space="preserve">Члан </w:t>
      </w:r>
      <w:r>
        <w:rPr>
          <w:b/>
          <w:lang w:val="sr-Latn-CS"/>
        </w:rPr>
        <w:t>38</w:t>
      </w:r>
      <w:r>
        <w:rPr>
          <w:b/>
        </w:rPr>
        <w:t>.</w:t>
      </w:r>
    </w:p>
    <w:p w:rsidR="00EA0618" w:rsidRDefault="00EA0618" w:rsidP="00EA0618">
      <w:pPr>
        <w:spacing w:after="240"/>
        <w:jc w:val="both"/>
      </w:pPr>
      <w:r>
        <w:t>Регистар садржи:</w:t>
      </w:r>
    </w:p>
    <w:p w:rsidR="00EA0618" w:rsidRDefault="00EA0618" w:rsidP="00EA0618">
      <w:pPr>
        <w:widowControl w:val="0"/>
        <w:numPr>
          <w:ilvl w:val="0"/>
          <w:numId w:val="1"/>
        </w:numPr>
        <w:suppressAutoHyphens/>
        <w:jc w:val="both"/>
      </w:pPr>
      <w:r>
        <w:t xml:space="preserve">податке о </w:t>
      </w:r>
      <w:r>
        <w:rPr>
          <w:lang w:val="sr-Cyrl-RS"/>
        </w:rPr>
        <w:t>медију</w:t>
      </w:r>
      <w:r>
        <w:t xml:space="preserve"> садржане у импресуму, као и адресу и </w:t>
      </w:r>
      <w:r>
        <w:rPr>
          <w:lang w:val="sr-Cyrl-RS"/>
        </w:rPr>
        <w:t>јединствени</w:t>
      </w:r>
      <w:r>
        <w:rPr>
          <w:lang w:val="sr-Latn-RS"/>
        </w:rPr>
        <w:t xml:space="preserve"> </w:t>
      </w:r>
      <w:r>
        <w:t>матични број одговорног уредника;</w:t>
      </w:r>
    </w:p>
    <w:p w:rsidR="00EA0618" w:rsidRPr="004E42A8" w:rsidRDefault="00EA0618" w:rsidP="00EA0618">
      <w:pPr>
        <w:widowControl w:val="0"/>
        <w:numPr>
          <w:ilvl w:val="0"/>
          <w:numId w:val="1"/>
        </w:numPr>
        <w:suppressAutoHyphens/>
        <w:jc w:val="both"/>
      </w:pPr>
      <w:r>
        <w:t xml:space="preserve">податке о седишту и одговорном </w:t>
      </w:r>
      <w:r w:rsidRPr="004E42A8">
        <w:t>лицу издавача;</w:t>
      </w:r>
    </w:p>
    <w:p w:rsidR="00EA0618" w:rsidRPr="002619D5" w:rsidRDefault="00EA0618" w:rsidP="00EA0618">
      <w:pPr>
        <w:widowControl w:val="0"/>
        <w:numPr>
          <w:ilvl w:val="0"/>
          <w:numId w:val="1"/>
        </w:numPr>
        <w:suppressAutoHyphens/>
        <w:jc w:val="both"/>
      </w:pPr>
      <w:r w:rsidRPr="002619D5">
        <w:t xml:space="preserve">податке о </w:t>
      </w:r>
      <w:r w:rsidRPr="002619D5">
        <w:rPr>
          <w:lang w:val="sr-Cyrl-RS"/>
        </w:rPr>
        <w:t xml:space="preserve">оснивачу </w:t>
      </w:r>
      <w:r w:rsidRPr="002619D5">
        <w:t>издавача</w:t>
      </w:r>
      <w:r w:rsidRPr="002619D5">
        <w:rPr>
          <w:lang w:val="sr-Cyrl-RS"/>
        </w:rPr>
        <w:t>,</w:t>
      </w:r>
      <w:r w:rsidRPr="002619D5">
        <w:t xml:space="preserve"> укључујући и податке о природи и обиму оснивачких права, односно правном или физичком лицу које непосредно има више од 10% управљачких права</w:t>
      </w:r>
      <w:r w:rsidRPr="002619D5">
        <w:rPr>
          <w:lang w:val="sr-Latn-CS"/>
        </w:rPr>
        <w:t>,</w:t>
      </w:r>
      <w:r w:rsidRPr="002619D5">
        <w:rPr>
          <w:lang w:val="sr-Cyrl-RS"/>
        </w:rPr>
        <w:t xml:space="preserve"> односно посредно више од 50% управљачких права</w:t>
      </w:r>
      <w:r w:rsidRPr="002619D5">
        <w:rPr>
          <w:lang w:val="sr-Latn-CS"/>
        </w:rPr>
        <w:t>,</w:t>
      </w:r>
      <w:r w:rsidRPr="002619D5">
        <w:t xml:space="preserve"> као и податке о другим издавачима у којима то лице има</w:t>
      </w:r>
      <w:r w:rsidRPr="002619D5">
        <w:rPr>
          <w:lang w:val="sr-Latn-CS"/>
        </w:rPr>
        <w:t xml:space="preserve"> </w:t>
      </w:r>
      <w:r w:rsidRPr="002619D5">
        <w:t>оснивачка или</w:t>
      </w:r>
      <w:r w:rsidRPr="002619D5">
        <w:rPr>
          <w:lang w:val="sr-Latn-CS"/>
        </w:rPr>
        <w:t xml:space="preserve"> </w:t>
      </w:r>
      <w:r w:rsidRPr="002619D5">
        <w:t xml:space="preserve"> управљачка права;</w:t>
      </w:r>
    </w:p>
    <w:p w:rsidR="00EA0618" w:rsidRPr="002619D5" w:rsidRDefault="00EA0618" w:rsidP="00EA0618">
      <w:pPr>
        <w:widowControl w:val="0"/>
        <w:numPr>
          <w:ilvl w:val="0"/>
          <w:numId w:val="1"/>
        </w:numPr>
        <w:suppressAutoHyphens/>
        <w:jc w:val="both"/>
      </w:pPr>
      <w:r w:rsidRPr="002619D5">
        <w:t xml:space="preserve">податке о повезаним лицима у смислу члана </w:t>
      </w:r>
      <w:r w:rsidRPr="002619D5">
        <w:rPr>
          <w:lang w:val="sr-Latn-CS"/>
        </w:rPr>
        <w:t>39.</w:t>
      </w:r>
      <w:r w:rsidRPr="002619D5">
        <w:t xml:space="preserve"> овог закона;</w:t>
      </w:r>
      <w:r w:rsidRPr="002619D5">
        <w:rPr>
          <w:lang w:val="sr-Latn-RS"/>
        </w:rPr>
        <w:t xml:space="preserve"> </w:t>
      </w:r>
    </w:p>
    <w:p w:rsidR="00EA0618" w:rsidRPr="002619D5" w:rsidRDefault="00EA0618" w:rsidP="00EA0618">
      <w:pPr>
        <w:widowControl w:val="0"/>
        <w:numPr>
          <w:ilvl w:val="0"/>
          <w:numId w:val="1"/>
        </w:numPr>
        <w:suppressAutoHyphens/>
        <w:jc w:val="both"/>
      </w:pPr>
      <w:r w:rsidRPr="002619D5">
        <w:t>податке о државној помоћи додељеној медију у складу са одредбама овог закона;</w:t>
      </w:r>
    </w:p>
    <w:p w:rsidR="00EA0618" w:rsidRPr="002619D5" w:rsidRDefault="00EA0618" w:rsidP="00EA0618">
      <w:pPr>
        <w:widowControl w:val="0"/>
        <w:numPr>
          <w:ilvl w:val="0"/>
          <w:numId w:val="1"/>
        </w:numPr>
        <w:suppressAutoHyphens/>
        <w:jc w:val="both"/>
      </w:pPr>
      <w:r w:rsidRPr="002619D5">
        <w:t>податке о финансијским средствима добијеним од органа јавне власти</w:t>
      </w:r>
      <w:r w:rsidRPr="002619D5">
        <w:rPr>
          <w:lang w:val="sr-Cyrl-RS"/>
        </w:rPr>
        <w:t xml:space="preserve"> и организација која врше јавна овлашћења на име објављивања огласа, извештавања о раду и </w:t>
      </w:r>
      <w:r w:rsidRPr="002619D5">
        <w:t>другим основама</w:t>
      </w:r>
      <w:r w:rsidRPr="002619D5">
        <w:rPr>
          <w:lang w:val="sr-Cyrl-RS"/>
        </w:rPr>
        <w:t>.</w:t>
      </w:r>
      <w:r w:rsidRPr="002619D5">
        <w:rPr>
          <w:lang w:val="sr-Latn-RS"/>
        </w:rPr>
        <w:t xml:space="preserve"> </w:t>
      </w:r>
    </w:p>
    <w:p w:rsidR="00EA0618" w:rsidRDefault="00EA0618" w:rsidP="00EA0618">
      <w:pPr>
        <w:widowControl w:val="0"/>
        <w:jc w:val="both"/>
        <w:rPr>
          <w:lang w:val="sr-Cyrl-RS"/>
        </w:rPr>
      </w:pPr>
    </w:p>
    <w:p w:rsidR="00EA0618" w:rsidRDefault="00EA0618" w:rsidP="00EA0618">
      <w:pPr>
        <w:jc w:val="center"/>
        <w:rPr>
          <w:b/>
        </w:rPr>
      </w:pPr>
      <w:r>
        <w:rPr>
          <w:b/>
        </w:rPr>
        <w:t xml:space="preserve">Члан </w:t>
      </w:r>
      <w:r>
        <w:rPr>
          <w:b/>
          <w:lang w:val="sr-Latn-CS"/>
        </w:rPr>
        <w:t>39</w:t>
      </w:r>
      <w:r>
        <w:rPr>
          <w:b/>
        </w:rPr>
        <w:t>.</w:t>
      </w:r>
    </w:p>
    <w:p w:rsidR="00EA0618" w:rsidRDefault="00EA0618" w:rsidP="00EA0618">
      <w:pPr>
        <w:spacing w:after="240"/>
        <w:jc w:val="both"/>
        <w:rPr>
          <w:lang w:val="sr-Cyrl-RS"/>
        </w:rPr>
      </w:pPr>
      <w:r>
        <w:rPr>
          <w:lang w:val="sr-Cyrl-RS"/>
        </w:rPr>
        <w:t xml:space="preserve">(1) Повезано лице је лице које је повезано са </w:t>
      </w:r>
      <w:r w:rsidRPr="004E42A8">
        <w:t>издавачем</w:t>
      </w:r>
      <w:r w:rsidRPr="004E42A8">
        <w:rPr>
          <w:lang w:val="sr-Cyrl-RS"/>
        </w:rPr>
        <w:t xml:space="preserve">, </w:t>
      </w:r>
      <w:r w:rsidRPr="004E42A8">
        <w:t xml:space="preserve">односно </w:t>
      </w:r>
      <w:r w:rsidRPr="004E42A8">
        <w:rPr>
          <w:lang w:val="sr-Cyrl-RS"/>
        </w:rPr>
        <w:t xml:space="preserve">чланом  </w:t>
      </w:r>
      <w:r w:rsidRPr="004E42A8">
        <w:t xml:space="preserve">његовог </w:t>
      </w:r>
      <w:r w:rsidRPr="004E42A8">
        <w:rPr>
          <w:lang w:val="sr-Cyrl-RS"/>
        </w:rPr>
        <w:t>органа управљања, на неки од следећих начина:</w:t>
      </w:r>
    </w:p>
    <w:p w:rsidR="00EA0618" w:rsidRPr="00A94CC2" w:rsidRDefault="00EA0618" w:rsidP="00EA0618">
      <w:pPr>
        <w:numPr>
          <w:ilvl w:val="1"/>
          <w:numId w:val="2"/>
        </w:numPr>
        <w:suppressAutoHyphens/>
        <w:jc w:val="both"/>
        <w:rPr>
          <w:lang w:val="sr-Cyrl-RS"/>
        </w:rPr>
      </w:pPr>
      <w:r>
        <w:rPr>
          <w:lang w:val="sr-Cyrl-RS"/>
        </w:rPr>
        <w:t>брачни или ванбрачни друг</w:t>
      </w:r>
      <w:r>
        <w:t>;</w:t>
      </w:r>
    </w:p>
    <w:p w:rsidR="00EA0618" w:rsidRDefault="00EA0618" w:rsidP="00EA0618">
      <w:pPr>
        <w:numPr>
          <w:ilvl w:val="1"/>
          <w:numId w:val="2"/>
        </w:numPr>
        <w:suppressAutoHyphens/>
        <w:jc w:val="both"/>
        <w:rPr>
          <w:lang w:val="sr-Cyrl-RS"/>
        </w:rPr>
      </w:pPr>
      <w:r>
        <w:rPr>
          <w:lang w:val="sr-Cyrl-RS"/>
        </w:rPr>
        <w:t>крвни сродник у правој линији, или у побочној линији до другог степена сродства, његов усвојилац или усвојен</w:t>
      </w:r>
      <w:r>
        <w:t>ик</w:t>
      </w:r>
      <w:r>
        <w:rPr>
          <w:lang w:val="sr-Cyrl-RS"/>
        </w:rPr>
        <w:t>, његов тазбински сродник закључно са првим степеном;</w:t>
      </w:r>
    </w:p>
    <w:p w:rsidR="00EA0618" w:rsidRPr="00A94CC2" w:rsidRDefault="00EA0618" w:rsidP="00EA0618">
      <w:pPr>
        <w:numPr>
          <w:ilvl w:val="1"/>
          <w:numId w:val="2"/>
        </w:numPr>
        <w:suppressAutoHyphens/>
        <w:rPr>
          <w:lang w:val="sr-Cyrl-RS"/>
        </w:rPr>
      </w:pPr>
      <w:r>
        <w:rPr>
          <w:lang w:val="sr-Cyrl-RS"/>
        </w:rPr>
        <w:t>друго лице које живи у заједничком домаћинству;</w:t>
      </w:r>
    </w:p>
    <w:p w:rsidR="00EA0618" w:rsidRPr="00C66EC5" w:rsidRDefault="00EA0618" w:rsidP="00EA0618">
      <w:pPr>
        <w:numPr>
          <w:ilvl w:val="1"/>
          <w:numId w:val="2"/>
        </w:numPr>
        <w:suppressAutoHyphens/>
        <w:rPr>
          <w:lang w:val="sr-Cyrl-RS"/>
        </w:rPr>
      </w:pPr>
      <w:r>
        <w:rPr>
          <w:lang w:val="sr-Cyrl-RS"/>
        </w:rPr>
        <w:t>пуномоћник</w:t>
      </w:r>
      <w:r>
        <w:t xml:space="preserve"> медијске организације.</w:t>
      </w:r>
      <w:r>
        <w:rPr>
          <w:lang w:val="sr-Cyrl-RS"/>
        </w:rPr>
        <w:t xml:space="preserve"> </w:t>
      </w:r>
    </w:p>
    <w:p w:rsidR="00EA0618" w:rsidRDefault="00EA0618" w:rsidP="00EA0618">
      <w:pPr>
        <w:spacing w:after="240"/>
        <w:jc w:val="both"/>
        <w:rPr>
          <w:shd w:val="clear" w:color="auto" w:fill="FFFFFF"/>
          <w:lang w:val="sr-Latn-RS"/>
        </w:rPr>
      </w:pPr>
      <w:r>
        <w:rPr>
          <w:shd w:val="clear" w:color="auto" w:fill="FFFFFF"/>
          <w:lang w:val="sr-Cyrl-RS"/>
        </w:rPr>
        <w:t xml:space="preserve">(2) Подаци о лицу из става 1. овог члана, уписују се у </w:t>
      </w:r>
      <w:r w:rsidRPr="004E42A8">
        <w:rPr>
          <w:shd w:val="clear" w:color="auto" w:fill="FFFFFF"/>
          <w:lang w:val="sr-Cyrl-RS"/>
        </w:rPr>
        <w:t xml:space="preserve">Регистар </w:t>
      </w:r>
      <w:r w:rsidRPr="004E42A8">
        <w:rPr>
          <w:shd w:val="clear" w:color="auto" w:fill="FFFFFF"/>
        </w:rPr>
        <w:t>само</w:t>
      </w:r>
      <w:r>
        <w:rPr>
          <w:shd w:val="clear" w:color="auto" w:fill="FFFFFF"/>
          <w:lang w:val="sr-Cyrl-RS"/>
        </w:rPr>
        <w:t xml:space="preserve"> ако је то лице већ уписано у Регистар у складу са одредбама члана 38, тачке 1-3 овог закона.</w:t>
      </w:r>
    </w:p>
    <w:p w:rsidR="009E25EA" w:rsidRDefault="009E25EA" w:rsidP="009E25EA">
      <w:pPr>
        <w:spacing w:after="240"/>
        <w:jc w:val="center"/>
        <w:rPr>
          <w:b/>
        </w:rPr>
      </w:pPr>
      <w:r>
        <w:rPr>
          <w:b/>
        </w:rPr>
        <w:t>Поступак регистрације</w:t>
      </w:r>
    </w:p>
    <w:p w:rsidR="009E25EA" w:rsidRDefault="009E25EA" w:rsidP="009E25EA">
      <w:pPr>
        <w:jc w:val="center"/>
        <w:rPr>
          <w:b/>
        </w:rPr>
      </w:pPr>
      <w:r>
        <w:rPr>
          <w:b/>
        </w:rPr>
        <w:t xml:space="preserve">Члан  </w:t>
      </w:r>
      <w:r>
        <w:rPr>
          <w:b/>
          <w:lang w:val="sr-Latn-CS"/>
        </w:rPr>
        <w:t>40</w:t>
      </w:r>
      <w:r>
        <w:rPr>
          <w:b/>
        </w:rPr>
        <w:t>.</w:t>
      </w:r>
    </w:p>
    <w:p w:rsidR="009E25EA" w:rsidRDefault="009E25EA" w:rsidP="009E25EA">
      <w:pPr>
        <w:spacing w:after="240"/>
        <w:jc w:val="both"/>
        <w:rPr>
          <w:lang w:val="sr-Latn-RS"/>
        </w:rPr>
      </w:pPr>
      <w:r>
        <w:t xml:space="preserve">Поступак регистрације и објављивања података и докумената који се уписују у Регистар спроводи се по закону којим се уређује поступак регистрације у </w:t>
      </w:r>
      <w:r>
        <w:rPr>
          <w:shd w:val="clear" w:color="auto" w:fill="FFFFFF"/>
        </w:rPr>
        <w:t>Агенцији за привредне регистре,</w:t>
      </w:r>
      <w:r>
        <w:t xml:space="preserve"> осим ако је другачије прописано овим законом.</w:t>
      </w:r>
    </w:p>
    <w:p w:rsidR="009E25EA" w:rsidRPr="00C51104" w:rsidRDefault="009E25EA" w:rsidP="009E25EA">
      <w:pPr>
        <w:spacing w:after="240"/>
        <w:jc w:val="both"/>
        <w:rPr>
          <w:lang w:val="sr-Latn-RS"/>
        </w:rPr>
      </w:pPr>
    </w:p>
    <w:p w:rsidR="009E25EA" w:rsidRDefault="009E25EA" w:rsidP="009E25EA">
      <w:pPr>
        <w:jc w:val="center"/>
        <w:rPr>
          <w:b/>
        </w:rPr>
      </w:pPr>
      <w:r>
        <w:rPr>
          <w:b/>
        </w:rPr>
        <w:t xml:space="preserve">Члан  </w:t>
      </w:r>
      <w:r>
        <w:rPr>
          <w:b/>
          <w:lang w:val="sr-Latn-CS"/>
        </w:rPr>
        <w:t>41</w:t>
      </w:r>
      <w:r>
        <w:rPr>
          <w:b/>
        </w:rPr>
        <w:t>.</w:t>
      </w:r>
    </w:p>
    <w:p w:rsidR="009E25EA" w:rsidRDefault="009E25EA" w:rsidP="009E25EA">
      <w:pPr>
        <w:jc w:val="both"/>
      </w:pPr>
      <w:r>
        <w:t xml:space="preserve"> (1) Поступак регистрације покреће се на основу регистрационе пријаве коју Агенцији за привредне регистре </w:t>
      </w:r>
      <w:r w:rsidRPr="004E42A8">
        <w:t>подноси издавач у року</w:t>
      </w:r>
      <w:r>
        <w:t xml:space="preserve"> од 15 дана од дана оснивања</w:t>
      </w:r>
      <w:r>
        <w:rPr>
          <w:lang w:val="sr-Latn-CS"/>
        </w:rPr>
        <w:t xml:space="preserve"> </w:t>
      </w:r>
      <w:r>
        <w:t>медија.</w:t>
      </w:r>
    </w:p>
    <w:p w:rsidR="009E25EA" w:rsidRDefault="009E25EA" w:rsidP="009E25EA">
      <w:pPr>
        <w:jc w:val="both"/>
        <w:rPr>
          <w:lang w:val="sr-Cyrl-RS"/>
        </w:rPr>
      </w:pPr>
      <w:r>
        <w:t>2) Уписом у Регистар</w:t>
      </w:r>
      <w:r>
        <w:rPr>
          <w:lang w:val="sr-Latn-CS"/>
        </w:rPr>
        <w:t xml:space="preserve">, </w:t>
      </w:r>
      <w:r>
        <w:rPr>
          <w:lang w:val="sr-Cyrl-RS"/>
        </w:rPr>
        <w:t>медиј</w:t>
      </w:r>
      <w:r>
        <w:t xml:space="preserve"> добија регистрациони број.</w:t>
      </w:r>
    </w:p>
    <w:p w:rsidR="009E25EA" w:rsidRDefault="009E25EA" w:rsidP="009E25EA">
      <w:pPr>
        <w:jc w:val="both"/>
        <w:rPr>
          <w:lang w:val="sr-Cyrl-RS"/>
        </w:rPr>
      </w:pPr>
    </w:p>
    <w:p w:rsidR="009E25EA" w:rsidRPr="00EA2620" w:rsidRDefault="009E25EA" w:rsidP="009E25EA">
      <w:pPr>
        <w:jc w:val="both"/>
        <w:rPr>
          <w:lang w:val="sr-Cyrl-RS"/>
        </w:rPr>
      </w:pPr>
    </w:p>
    <w:p w:rsidR="009E25EA" w:rsidRDefault="009E25EA" w:rsidP="009E25EA">
      <w:pPr>
        <w:jc w:val="center"/>
        <w:rPr>
          <w:b/>
        </w:rPr>
      </w:pPr>
      <w:r>
        <w:rPr>
          <w:b/>
        </w:rPr>
        <w:t xml:space="preserve">Члан   </w:t>
      </w:r>
      <w:r>
        <w:rPr>
          <w:b/>
          <w:lang w:val="sr-Latn-CS"/>
        </w:rPr>
        <w:t>42</w:t>
      </w:r>
      <w:r>
        <w:rPr>
          <w:b/>
        </w:rPr>
        <w:t>.</w:t>
      </w:r>
    </w:p>
    <w:p w:rsidR="009E25EA" w:rsidRDefault="009E25EA" w:rsidP="009E25EA">
      <w:pPr>
        <w:jc w:val="both"/>
      </w:pPr>
      <w:r>
        <w:t>(1)Регистрациона пријава се подноси на прописаном обрасцу.</w:t>
      </w:r>
    </w:p>
    <w:p w:rsidR="009E25EA" w:rsidRPr="004E42A8" w:rsidRDefault="009E25EA" w:rsidP="009E25EA">
      <w:pPr>
        <w:spacing w:after="240"/>
        <w:jc w:val="both"/>
      </w:pPr>
      <w:r>
        <w:t xml:space="preserve">(2)Образац регистрационе пријаве са списком докумената помоћу којих се утврђују подаци који су предмет регистрације у складу са одредбама овог закона, прописује </w:t>
      </w:r>
      <w:r w:rsidRPr="004E42A8">
        <w:t>министарство надлежно за послове информисања.</w:t>
      </w:r>
    </w:p>
    <w:p w:rsidR="009E25EA" w:rsidRPr="004E42A8" w:rsidRDefault="009E25EA" w:rsidP="009E25EA">
      <w:pPr>
        <w:jc w:val="center"/>
        <w:rPr>
          <w:b/>
        </w:rPr>
      </w:pPr>
      <w:r w:rsidRPr="004E42A8">
        <w:rPr>
          <w:b/>
        </w:rPr>
        <w:t xml:space="preserve">Члан   </w:t>
      </w:r>
      <w:r w:rsidRPr="004E42A8">
        <w:rPr>
          <w:b/>
          <w:lang w:val="sr-Latn-CS"/>
        </w:rPr>
        <w:t>4</w:t>
      </w:r>
      <w:r w:rsidRPr="004E42A8">
        <w:rPr>
          <w:b/>
        </w:rPr>
        <w:t>3.</w:t>
      </w:r>
    </w:p>
    <w:p w:rsidR="009E25EA" w:rsidRPr="004E42A8" w:rsidRDefault="009E25EA" w:rsidP="009E25EA">
      <w:pPr>
        <w:jc w:val="both"/>
      </w:pPr>
      <w:r w:rsidRPr="004E42A8">
        <w:t>(1) Ако је податак који је предмет регистрације већ садржан у другом регистру који води Агенција за привредне регистре, подносилац пријаве указује на ту чињеницу у регистрационој пријави, а регистратор наведене податке и документе преузима из другог регистра.</w:t>
      </w:r>
    </w:p>
    <w:p w:rsidR="009E25EA" w:rsidRPr="006E1C76" w:rsidRDefault="009E25EA" w:rsidP="009E25EA">
      <w:pPr>
        <w:jc w:val="both"/>
        <w:rPr>
          <w:lang w:val="sr-Latn-RS"/>
        </w:rPr>
      </w:pPr>
      <w:r w:rsidRPr="004E42A8">
        <w:rPr>
          <w:lang w:val="sr-Latn-RS"/>
        </w:rPr>
        <w:t>(</w:t>
      </w:r>
      <w:r w:rsidRPr="004E42A8">
        <w:t>2</w:t>
      </w:r>
      <w:r w:rsidRPr="004E42A8">
        <w:rPr>
          <w:lang w:val="sr-Latn-RS"/>
        </w:rPr>
        <w:t xml:space="preserve">) </w:t>
      </w:r>
      <w:r w:rsidRPr="004E42A8">
        <w:rPr>
          <w:lang w:val="sr-Cyrl-RS"/>
        </w:rPr>
        <w:t xml:space="preserve">Податке из тачке 5. и 6. члана 38. овог закона у Регистар доставља орган јавне власти, </w:t>
      </w:r>
      <w:r w:rsidRPr="004E42A8">
        <w:t>односно</w:t>
      </w:r>
      <w:r w:rsidRPr="004E42A8">
        <w:rPr>
          <w:lang w:val="sr-Cyrl-RS"/>
        </w:rPr>
        <w:t xml:space="preserve"> организација која врши јавна овлашћења.</w:t>
      </w:r>
    </w:p>
    <w:p w:rsidR="009E25EA" w:rsidRDefault="009E25EA" w:rsidP="00AC4072">
      <w:pPr>
        <w:jc w:val="center"/>
        <w:rPr>
          <w:b/>
          <w:lang w:val="sr-Cyrl-RS"/>
        </w:rPr>
      </w:pPr>
    </w:p>
    <w:p w:rsidR="009E25EA" w:rsidRDefault="009E25EA" w:rsidP="00AC4072">
      <w:pPr>
        <w:jc w:val="center"/>
        <w:rPr>
          <w:b/>
          <w:lang w:val="sr-Cyrl-RS"/>
        </w:rPr>
      </w:pPr>
    </w:p>
    <w:p w:rsidR="00AC4072" w:rsidRPr="00B918C2" w:rsidRDefault="00AC4072" w:rsidP="00AC4072">
      <w:pPr>
        <w:jc w:val="center"/>
        <w:rPr>
          <w:b/>
        </w:rPr>
      </w:pPr>
      <w:r>
        <w:rPr>
          <w:b/>
        </w:rPr>
        <w:t xml:space="preserve">Члан </w:t>
      </w:r>
      <w:r>
        <w:rPr>
          <w:b/>
          <w:lang w:val="sr-Latn-CS"/>
        </w:rPr>
        <w:t>4</w:t>
      </w:r>
      <w:r>
        <w:rPr>
          <w:b/>
        </w:rPr>
        <w:t>4.</w:t>
      </w:r>
    </w:p>
    <w:p w:rsidR="00AC4072" w:rsidRDefault="00AC4072" w:rsidP="00AC4072">
      <w:pPr>
        <w:spacing w:after="240"/>
        <w:jc w:val="both"/>
        <w:rPr>
          <w:lang w:val="sr-Latn-CS"/>
        </w:rPr>
      </w:pPr>
      <w:r>
        <w:rPr>
          <w:lang w:val="sr-Cyrl-RS"/>
        </w:rPr>
        <w:t xml:space="preserve">Регистратор </w:t>
      </w:r>
      <w:r>
        <w:t xml:space="preserve">доноси решење којим </w:t>
      </w:r>
      <w:r>
        <w:rPr>
          <w:lang w:val="sr-Cyrl-RS"/>
        </w:rPr>
        <w:t>се</w:t>
      </w:r>
      <w:r>
        <w:t xml:space="preserve"> одбацује регистрацион</w:t>
      </w:r>
      <w:r>
        <w:rPr>
          <w:lang w:val="sr-Latn-CS"/>
        </w:rPr>
        <w:t>a</w:t>
      </w:r>
      <w:r>
        <w:t xml:space="preserve"> при</w:t>
      </w:r>
      <w:r>
        <w:rPr>
          <w:lang w:val="sr-Cyrl-RS"/>
        </w:rPr>
        <w:t>јава медија из разлога прописаних законом којим се уређује поступак регистрације у Агенцији за привредне регистре, као и ако</w:t>
      </w:r>
      <w:r>
        <w:rPr>
          <w:lang w:val="sr-Latn-CS"/>
        </w:rPr>
        <w:t>:</w:t>
      </w:r>
    </w:p>
    <w:p w:rsidR="00AC4072" w:rsidRPr="004E42A8" w:rsidRDefault="00AC4072" w:rsidP="00AC4072">
      <w:pPr>
        <w:widowControl w:val="0"/>
        <w:numPr>
          <w:ilvl w:val="0"/>
          <w:numId w:val="8"/>
        </w:numPr>
        <w:suppressAutoHyphens/>
        <w:jc w:val="both"/>
        <w:rPr>
          <w:lang w:val="sr-Latn-CS"/>
        </w:rPr>
      </w:pPr>
      <w:r w:rsidRPr="004E42A8">
        <w:rPr>
          <w:lang w:val="sr-Cyrl-RS"/>
        </w:rPr>
        <w:t xml:space="preserve">у </w:t>
      </w:r>
      <w:r w:rsidRPr="004E42A8">
        <w:t>издавачким</w:t>
      </w:r>
      <w:r w:rsidRPr="004E42A8">
        <w:rPr>
          <w:lang w:val="sr-Cyrl-RS"/>
        </w:rPr>
        <w:t xml:space="preserve"> правима</w:t>
      </w:r>
      <w:r w:rsidRPr="004E42A8">
        <w:t xml:space="preserve"> </w:t>
      </w:r>
      <w:r w:rsidRPr="004E42A8">
        <w:rPr>
          <w:lang w:val="sr-Cyrl-RS"/>
        </w:rPr>
        <w:t xml:space="preserve">медија, </w:t>
      </w:r>
      <w:r w:rsidRPr="004E42A8">
        <w:t>односно оснивачким правима издавача непосредно или посредно, учествуј</w:t>
      </w:r>
      <w:r w:rsidRPr="004E42A8">
        <w:rPr>
          <w:lang w:val="sr-Latn-CS"/>
        </w:rPr>
        <w:t>e</w:t>
      </w:r>
      <w:r w:rsidRPr="004E42A8">
        <w:t xml:space="preserve"> правн</w:t>
      </w:r>
      <w:r w:rsidRPr="004E42A8">
        <w:rPr>
          <w:lang w:val="sr-Latn-CS"/>
        </w:rPr>
        <w:t>o</w:t>
      </w:r>
      <w:r w:rsidRPr="004E42A8">
        <w:t xml:space="preserve"> лиц</w:t>
      </w:r>
      <w:r w:rsidRPr="004E42A8">
        <w:rPr>
          <w:lang w:val="sr-Latn-CS"/>
        </w:rPr>
        <w:t>e</w:t>
      </w:r>
      <w:r w:rsidRPr="004E42A8">
        <w:t xml:space="preserve"> за кој</w:t>
      </w:r>
      <w:r w:rsidRPr="004E42A8">
        <w:rPr>
          <w:lang w:val="sr-Latn-CS"/>
        </w:rPr>
        <w:t>e</w:t>
      </w:r>
      <w:r w:rsidRPr="004E42A8">
        <w:t xml:space="preserve"> није могуће утврдити крајњег оснивача</w:t>
      </w:r>
      <w:r w:rsidRPr="004E42A8">
        <w:rPr>
          <w:lang w:val="sr-Latn-CS"/>
        </w:rPr>
        <w:t>-</w:t>
      </w:r>
      <w:r w:rsidRPr="004E42A8">
        <w:t>физичко лице</w:t>
      </w:r>
      <w:r w:rsidRPr="004E42A8">
        <w:rPr>
          <w:lang w:val="sr-Latn-CS"/>
        </w:rPr>
        <w:t xml:space="preserve">; </w:t>
      </w:r>
    </w:p>
    <w:p w:rsidR="00AC4072" w:rsidRPr="004E42A8" w:rsidRDefault="00AC4072" w:rsidP="00AC4072">
      <w:pPr>
        <w:widowControl w:val="0"/>
        <w:numPr>
          <w:ilvl w:val="0"/>
          <w:numId w:val="8"/>
        </w:numPr>
        <w:suppressAutoHyphens/>
        <w:jc w:val="both"/>
        <w:rPr>
          <w:lang w:val="sr-Latn-CS"/>
        </w:rPr>
      </w:pPr>
      <w:r w:rsidRPr="004E42A8">
        <w:t xml:space="preserve"> је назив </w:t>
      </w:r>
      <w:r w:rsidRPr="004E42A8">
        <w:rPr>
          <w:lang w:val="sr-Cyrl-RS"/>
        </w:rPr>
        <w:t>медија</w:t>
      </w:r>
      <w:r w:rsidRPr="004E42A8">
        <w:t xml:space="preserve"> истоветан или сличан називу </w:t>
      </w:r>
      <w:r w:rsidRPr="004E42A8">
        <w:rPr>
          <w:lang w:val="sr-Cyrl-RS"/>
        </w:rPr>
        <w:t>већ регистрованог медија; или</w:t>
      </w:r>
      <w:r w:rsidRPr="004E42A8">
        <w:t xml:space="preserve"> </w:t>
      </w:r>
    </w:p>
    <w:p w:rsidR="00AC4072" w:rsidRPr="00317353" w:rsidRDefault="00AC4072" w:rsidP="00AC4072">
      <w:pPr>
        <w:widowControl w:val="0"/>
        <w:numPr>
          <w:ilvl w:val="0"/>
          <w:numId w:val="8"/>
        </w:numPr>
        <w:suppressAutoHyphens/>
        <w:spacing w:after="240"/>
        <w:jc w:val="both"/>
        <w:rPr>
          <w:lang w:val="sr-Cyrl-RS"/>
        </w:rPr>
      </w:pPr>
      <w:r w:rsidRPr="004E42A8">
        <w:t>издавачу</w:t>
      </w:r>
      <w:r w:rsidRPr="004E42A8">
        <w:rPr>
          <w:lang w:val="sr-Cyrl-RS"/>
        </w:rPr>
        <w:t xml:space="preserve"> који пружа аудио и аудио-визуелне медијске услуге није издато овлашћење за пружање</w:t>
      </w:r>
      <w:r>
        <w:rPr>
          <w:lang w:val="sr-Cyrl-RS"/>
        </w:rPr>
        <w:t xml:space="preserve"> медијске услуге.</w:t>
      </w:r>
    </w:p>
    <w:p w:rsidR="00AC4072" w:rsidRPr="00317353" w:rsidRDefault="00AC4072" w:rsidP="00AC4072">
      <w:pPr>
        <w:widowControl w:val="0"/>
        <w:spacing w:after="240"/>
        <w:ind w:left="360"/>
        <w:jc w:val="both"/>
        <w:rPr>
          <w:lang w:val="sr-Cyrl-RS"/>
        </w:rPr>
      </w:pPr>
    </w:p>
    <w:p w:rsidR="00AC4072" w:rsidRPr="00DC4BCA" w:rsidRDefault="00AC4072" w:rsidP="00AC4072">
      <w:pPr>
        <w:widowControl w:val="0"/>
        <w:jc w:val="center"/>
        <w:rPr>
          <w:lang w:val="sr-Cyrl-RS"/>
        </w:rPr>
      </w:pPr>
      <w:r w:rsidRPr="00DC4BCA">
        <w:rPr>
          <w:b/>
        </w:rPr>
        <w:t xml:space="preserve">Члан </w:t>
      </w:r>
      <w:r>
        <w:rPr>
          <w:b/>
          <w:lang w:val="sr-Latn-CS"/>
        </w:rPr>
        <w:t>4</w:t>
      </w:r>
      <w:r>
        <w:rPr>
          <w:b/>
        </w:rPr>
        <w:t>5</w:t>
      </w:r>
      <w:r w:rsidRPr="00DC4BCA">
        <w:rPr>
          <w:b/>
        </w:rPr>
        <w:t>.</w:t>
      </w:r>
    </w:p>
    <w:p w:rsidR="00AC4072" w:rsidRDefault="00AC4072" w:rsidP="00AC4072">
      <w:pPr>
        <w:spacing w:after="240"/>
        <w:jc w:val="both"/>
      </w:pPr>
      <w:r>
        <w:t>Регистратор по службеној дужности</w:t>
      </w:r>
      <w:r>
        <w:rPr>
          <w:lang w:val="sr-Latn-CS"/>
        </w:rPr>
        <w:t xml:space="preserve"> </w:t>
      </w:r>
      <w:r>
        <w:t>покреће поступак брисањ</w:t>
      </w:r>
      <w:r>
        <w:rPr>
          <w:lang w:val="sr-Latn-RS"/>
        </w:rPr>
        <w:t xml:space="preserve">a </w:t>
      </w:r>
      <w:r>
        <w:rPr>
          <w:lang w:val="sr-Cyrl-RS"/>
        </w:rPr>
        <w:t>медија</w:t>
      </w:r>
      <w:r>
        <w:t xml:space="preserve"> из Регистра ако:</w:t>
      </w:r>
    </w:p>
    <w:p w:rsidR="00AC4072" w:rsidRPr="004E42A8" w:rsidRDefault="00AC4072" w:rsidP="00AC4072">
      <w:pPr>
        <w:numPr>
          <w:ilvl w:val="0"/>
          <w:numId w:val="9"/>
        </w:numPr>
        <w:suppressAutoHyphens/>
        <w:jc w:val="both"/>
        <w:rPr>
          <w:lang w:val="sr-Cyrl-RS"/>
        </w:rPr>
      </w:pPr>
      <w:r>
        <w:t xml:space="preserve">на </w:t>
      </w:r>
      <w:r w:rsidRPr="004E42A8">
        <w:t xml:space="preserve">основу регистрационе пријаве или на други начин утврди да је дошло до промене </w:t>
      </w:r>
      <w:r w:rsidRPr="004E42A8">
        <w:rPr>
          <w:lang w:val="sr-Cyrl-RS"/>
        </w:rPr>
        <w:t xml:space="preserve">у </w:t>
      </w:r>
      <w:r w:rsidRPr="004E42A8">
        <w:t>оснивачким</w:t>
      </w:r>
      <w:r w:rsidRPr="004E42A8">
        <w:rPr>
          <w:lang w:val="sr-Cyrl-RS"/>
        </w:rPr>
        <w:t xml:space="preserve"> правима </w:t>
      </w:r>
      <w:r w:rsidRPr="004E42A8">
        <w:t xml:space="preserve">издавача тако да у </w:t>
      </w:r>
      <w:r w:rsidRPr="004E42A8">
        <w:rPr>
          <w:lang w:val="sr-Cyrl-RS"/>
        </w:rPr>
        <w:t>њима</w:t>
      </w:r>
      <w:r w:rsidRPr="004E42A8">
        <w:t xml:space="preserve">  непосредно или посредно, учествуј</w:t>
      </w:r>
      <w:r w:rsidRPr="004E42A8">
        <w:rPr>
          <w:lang w:val="sr-Latn-RS"/>
        </w:rPr>
        <w:t>e</w:t>
      </w:r>
      <w:r w:rsidRPr="004E42A8">
        <w:t xml:space="preserve"> правн</w:t>
      </w:r>
      <w:r w:rsidRPr="004E42A8">
        <w:rPr>
          <w:lang w:val="sr-Latn-RS"/>
        </w:rPr>
        <w:t>o</w:t>
      </w:r>
      <w:r w:rsidRPr="004E42A8">
        <w:t xml:space="preserve"> лиц</w:t>
      </w:r>
      <w:r w:rsidRPr="004E42A8">
        <w:rPr>
          <w:lang w:val="sr-Latn-RS"/>
        </w:rPr>
        <w:t>e</w:t>
      </w:r>
      <w:r w:rsidRPr="004E42A8">
        <w:t xml:space="preserve"> за кој</w:t>
      </w:r>
      <w:r w:rsidRPr="004E42A8">
        <w:rPr>
          <w:lang w:val="sr-Latn-RS"/>
        </w:rPr>
        <w:t>e</w:t>
      </w:r>
      <w:r w:rsidRPr="004E42A8">
        <w:t xml:space="preserve"> није могуће утврдити крајњег оснивача</w:t>
      </w:r>
      <w:r w:rsidRPr="004E42A8">
        <w:rPr>
          <w:lang w:val="sr-Latn-CS"/>
        </w:rPr>
        <w:t>-</w:t>
      </w:r>
      <w:r w:rsidRPr="004E42A8">
        <w:t>физичко лице</w:t>
      </w:r>
      <w:r w:rsidRPr="004E42A8">
        <w:rPr>
          <w:lang w:val="sr-Latn-CS"/>
        </w:rPr>
        <w:t>;</w:t>
      </w:r>
      <w:r w:rsidRPr="004E42A8">
        <w:t xml:space="preserve"> </w:t>
      </w:r>
      <w:r w:rsidRPr="004E42A8">
        <w:rPr>
          <w:lang w:val="sr-Cyrl-RS"/>
        </w:rPr>
        <w:t>или</w:t>
      </w:r>
    </w:p>
    <w:p w:rsidR="00AC4072" w:rsidRPr="004E42A8" w:rsidRDefault="00AC4072" w:rsidP="00AC4072">
      <w:pPr>
        <w:numPr>
          <w:ilvl w:val="0"/>
          <w:numId w:val="9"/>
        </w:numPr>
        <w:suppressAutoHyphens/>
        <w:jc w:val="both"/>
        <w:rPr>
          <w:lang w:val="sr-Cyrl-RS"/>
        </w:rPr>
      </w:pPr>
      <w:r w:rsidRPr="004E42A8">
        <w:rPr>
          <w:lang w:val="sr-Latn-RS"/>
        </w:rPr>
        <w:t xml:space="preserve">je </w:t>
      </w:r>
      <w:r w:rsidRPr="004E42A8">
        <w:rPr>
          <w:lang w:val="sr-Cyrl-RS"/>
        </w:rPr>
        <w:t xml:space="preserve">на основу одлуке надлежног регулаторног тела </w:t>
      </w:r>
      <w:r w:rsidRPr="004E42A8">
        <w:t>издавачу</w:t>
      </w:r>
      <w:r w:rsidRPr="004E42A8">
        <w:rPr>
          <w:lang w:val="sr-Cyrl-RS"/>
        </w:rPr>
        <w:t xml:space="preserve"> одузетo</w:t>
      </w:r>
      <w:r w:rsidRPr="004E42A8">
        <w:t xml:space="preserve"> овлашћење</w:t>
      </w:r>
      <w:r w:rsidRPr="004E42A8">
        <w:rPr>
          <w:lang w:val="sr-Cyrl-RS"/>
        </w:rPr>
        <w:t xml:space="preserve">  за пружање аудио и аудио-визуелних медијских услуга.</w:t>
      </w:r>
    </w:p>
    <w:p w:rsidR="00EA0618" w:rsidRDefault="00EA0618" w:rsidP="00EA0618">
      <w:pPr>
        <w:widowControl w:val="0"/>
        <w:jc w:val="both"/>
        <w:rPr>
          <w:lang w:val="sr-Cyrl-RS"/>
        </w:rPr>
      </w:pPr>
    </w:p>
    <w:p w:rsidR="00EA0618" w:rsidRDefault="00EA0618">
      <w:pPr>
        <w:spacing w:after="200" w:line="276" w:lineRule="auto"/>
        <w:rPr>
          <w:b/>
          <w:lang w:val="sr-Cyrl-RS"/>
        </w:rPr>
      </w:pPr>
      <w:r>
        <w:rPr>
          <w:b/>
          <w:lang w:val="sr-Cyrl-RS"/>
        </w:rPr>
        <w:br w:type="page"/>
      </w:r>
    </w:p>
    <w:p w:rsidR="00EA0618" w:rsidRDefault="006221BA" w:rsidP="00EA0618">
      <w:pPr>
        <w:widowControl w:val="0"/>
        <w:jc w:val="both"/>
        <w:rPr>
          <w:b/>
          <w:lang w:val="sr-Cyrl-CS"/>
        </w:rPr>
      </w:pPr>
      <w:r>
        <w:rPr>
          <w:lang w:val="sr-Cyrl-RS"/>
        </w:rPr>
        <w:lastRenderedPageBreak/>
        <w:t xml:space="preserve">Као што је Министарству </w:t>
      </w:r>
      <w:r w:rsidR="005E5D51">
        <w:rPr>
          <w:lang w:val="sr-Cyrl-RS"/>
        </w:rPr>
        <w:t>које је припремило нацрт закона</w:t>
      </w:r>
      <w:r>
        <w:rPr>
          <w:lang w:val="sr-Cyrl-RS"/>
        </w:rPr>
        <w:t xml:space="preserve">, то министарство је у једном од својих претходних сазива припремало посебан </w:t>
      </w:r>
      <w:r>
        <w:rPr>
          <w:b/>
          <w:lang w:val="sr-Cyrl-CS"/>
        </w:rPr>
        <w:t>ЗАКОН</w:t>
      </w:r>
      <w:r w:rsidR="00EA0618">
        <w:rPr>
          <w:b/>
          <w:lang w:val="sr-Cyrl-CS"/>
        </w:rPr>
        <w:t xml:space="preserve"> О НЕДОЗВОЉЕНОМ ОБЈЕДИЊАВАЊУ И ЈАВНОСТИ  ВЛАСНИШТВА ЈАВНИХ ГЛАСИЛА</w:t>
      </w:r>
      <w:r>
        <w:rPr>
          <w:b/>
          <w:lang w:val="sr-Cyrl-CS"/>
        </w:rPr>
        <w:t xml:space="preserve">. </w:t>
      </w:r>
      <w:r>
        <w:rPr>
          <w:lang w:val="sr-Cyrl-CS"/>
        </w:rPr>
        <w:t xml:space="preserve">У последњој верзији тог нацрта </w:t>
      </w:r>
      <w:r w:rsidR="005E5D51">
        <w:rPr>
          <w:lang w:val="sr-Cyrl-CS"/>
        </w:rPr>
        <w:t xml:space="preserve">(или радне верзије) </w:t>
      </w:r>
      <w:r>
        <w:rPr>
          <w:lang w:val="sr-Cyrl-CS"/>
        </w:rPr>
        <w:t>коју поседујемо (из 2008), релевантне одредбе које се односе на јавност медијског власништва и сродна питања, гласиле су:</w:t>
      </w:r>
    </w:p>
    <w:p w:rsidR="00EA0618" w:rsidRPr="00EA0618" w:rsidRDefault="00EA0618" w:rsidP="00EA0618">
      <w:pPr>
        <w:widowControl w:val="0"/>
        <w:jc w:val="both"/>
        <w:rPr>
          <w:b/>
          <w:lang w:val="sr-Cyrl-RS"/>
        </w:rPr>
      </w:pPr>
    </w:p>
    <w:p w:rsidR="00EA0618" w:rsidRDefault="00EA0618" w:rsidP="00EA0618">
      <w:pPr>
        <w:widowControl w:val="0"/>
        <w:jc w:val="both"/>
        <w:rPr>
          <w:lang w:val="sr-Cyrl-RS"/>
        </w:rPr>
      </w:pPr>
    </w:p>
    <w:p w:rsidR="00EA0618" w:rsidRPr="008A54A7" w:rsidRDefault="00EA0618" w:rsidP="00EA0618">
      <w:pPr>
        <w:jc w:val="center"/>
        <w:rPr>
          <w:b/>
          <w:u w:val="single"/>
          <w:lang w:val="sr-Cyrl-CS"/>
        </w:rPr>
      </w:pPr>
      <w:r w:rsidRPr="008A54A7">
        <w:rPr>
          <w:b/>
          <w:u w:val="single"/>
          <w:lang w:val="sr-Cyrl-CS"/>
        </w:rPr>
        <w:t>Значење појединих израза</w:t>
      </w:r>
    </w:p>
    <w:p w:rsidR="00EA0618" w:rsidRDefault="00EA0618" w:rsidP="00EA0618">
      <w:pPr>
        <w:jc w:val="center"/>
        <w:rPr>
          <w:lang w:val="sr-Cyrl-CS"/>
        </w:rPr>
      </w:pPr>
    </w:p>
    <w:p w:rsidR="00EA0618" w:rsidRDefault="00EA0618" w:rsidP="00EA0618">
      <w:pPr>
        <w:jc w:val="center"/>
        <w:rPr>
          <w:lang w:val="sr-Cyrl-CS"/>
        </w:rPr>
      </w:pPr>
      <w:r>
        <w:rPr>
          <w:lang w:val="sr-Cyrl-CS"/>
        </w:rPr>
        <w:t xml:space="preserve">Члан </w:t>
      </w:r>
      <w:r>
        <w:rPr>
          <w:lang w:val="ru-RU"/>
        </w:rPr>
        <w:t>4</w:t>
      </w:r>
      <w:r>
        <w:rPr>
          <w:lang w:val="sr-Cyrl-CS"/>
        </w:rPr>
        <w:t>.</w:t>
      </w:r>
    </w:p>
    <w:p w:rsidR="00EA0618" w:rsidRDefault="00EA0618" w:rsidP="00EA0618">
      <w:pPr>
        <w:jc w:val="center"/>
        <w:rPr>
          <w:lang w:val="sr-Cyrl-CS"/>
        </w:rPr>
      </w:pPr>
    </w:p>
    <w:p w:rsidR="00EA0618" w:rsidRDefault="00EA0618" w:rsidP="00EA0618">
      <w:pPr>
        <w:rPr>
          <w:lang w:val="sr-Cyrl-CS"/>
        </w:rPr>
      </w:pPr>
      <w:r>
        <w:rPr>
          <w:lang w:val="sr-Cyrl-CS"/>
        </w:rPr>
        <w:tab/>
        <w:t>У смислу овог зкона:</w:t>
      </w:r>
    </w:p>
    <w:p w:rsidR="00EA0618" w:rsidRDefault="00EA0618" w:rsidP="00EA0618">
      <w:pPr>
        <w:jc w:val="both"/>
        <w:rPr>
          <w:lang w:val="sr-Cyrl-CS"/>
        </w:rPr>
      </w:pPr>
      <w:r>
        <w:rPr>
          <w:lang w:val="sr-Cyrl-CS"/>
        </w:rPr>
        <w:tab/>
        <w:t xml:space="preserve">1. </w:t>
      </w:r>
      <w:r w:rsidRPr="008A54A7">
        <w:rPr>
          <w:i/>
          <w:lang w:val="sr-Cyrl-CS"/>
        </w:rPr>
        <w:t>власник јавног гласила</w:t>
      </w:r>
      <w:r w:rsidRPr="0079216A">
        <w:rPr>
          <w:b/>
          <w:lang w:val="sr-Cyrl-CS"/>
        </w:rPr>
        <w:t xml:space="preserve"> </w:t>
      </w:r>
      <w:r w:rsidRPr="007A7293">
        <w:rPr>
          <w:lang w:val="sr-Cyrl-CS"/>
        </w:rPr>
        <w:t>ј</w:t>
      </w:r>
      <w:r>
        <w:rPr>
          <w:lang w:val="sr-Cyrl-CS"/>
        </w:rPr>
        <w:t>е физичко или правно лице које је оснивач јавног гласила, као и физичко или правно лице које, посредно или непосредно, има више од 10 % власништва правног лица које је оснивач јавног гласила. При утврђивању својства власника јавног гласила, сва повезана лица се рачунају као једно;</w:t>
      </w:r>
      <w:r>
        <w:rPr>
          <w:lang w:val="sr-Cyrl-CS"/>
        </w:rPr>
        <w:tab/>
      </w:r>
    </w:p>
    <w:p w:rsidR="00EA0618" w:rsidRDefault="00EA0618" w:rsidP="00EA0618">
      <w:pPr>
        <w:jc w:val="both"/>
        <w:rPr>
          <w:lang w:val="sr-Cyrl-CS"/>
        </w:rPr>
      </w:pPr>
      <w:r>
        <w:rPr>
          <w:lang w:val="sr-Cyrl-CS"/>
        </w:rPr>
        <w:tab/>
        <w:t xml:space="preserve">2. </w:t>
      </w:r>
      <w:r>
        <w:rPr>
          <w:i/>
          <w:lang w:val="sr-Cyrl-CS"/>
        </w:rPr>
        <w:t>обједињавање власништва</w:t>
      </w:r>
      <w:r w:rsidRPr="008A54A7">
        <w:rPr>
          <w:lang w:val="sr-Cyrl-CS"/>
        </w:rPr>
        <w:t xml:space="preserve"> </w:t>
      </w:r>
      <w:r>
        <w:rPr>
          <w:lang w:val="sr-Cyrl-CS"/>
        </w:rPr>
        <w:t xml:space="preserve">постоји када је једно лице власник више јавних гласила; </w:t>
      </w:r>
    </w:p>
    <w:p w:rsidR="00EA0618" w:rsidRPr="00DE5152" w:rsidRDefault="00EA0618" w:rsidP="00EA0618">
      <w:pPr>
        <w:jc w:val="both"/>
        <w:rPr>
          <w:b/>
          <w:lang w:val="sr-Cyrl-CS"/>
        </w:rPr>
      </w:pPr>
      <w:r>
        <w:rPr>
          <w:lang w:val="sr-Cyrl-CS"/>
        </w:rPr>
        <w:tab/>
        <w:t xml:space="preserve">3. </w:t>
      </w:r>
      <w:r w:rsidRPr="008A54A7">
        <w:rPr>
          <w:i/>
          <w:lang w:val="sr-Cyrl-CS"/>
        </w:rPr>
        <w:t>недозвољено обједињавање власништва</w:t>
      </w:r>
      <w:r w:rsidRPr="009F56E3">
        <w:rPr>
          <w:b/>
          <w:lang w:val="sr-Cyrl-CS"/>
        </w:rPr>
        <w:t xml:space="preserve"> </w:t>
      </w:r>
      <w:r w:rsidRPr="009F56E3">
        <w:rPr>
          <w:lang w:val="sr-Cyrl-CS"/>
        </w:rPr>
        <w:t xml:space="preserve">је </w:t>
      </w:r>
      <w:r>
        <w:rPr>
          <w:lang w:val="sr-Cyrl-CS"/>
        </w:rPr>
        <w:t>обједињавање власништва које</w:t>
      </w:r>
      <w:r w:rsidRPr="009F56E3">
        <w:rPr>
          <w:lang w:val="sr-Cyrl-CS"/>
        </w:rPr>
        <w:t xml:space="preserve"> је</w:t>
      </w:r>
      <w:r>
        <w:rPr>
          <w:lang w:val="sr-Cyrl-CS"/>
        </w:rPr>
        <w:t>,</w:t>
      </w:r>
      <w:r w:rsidRPr="009F56E3">
        <w:rPr>
          <w:lang w:val="sr-Cyrl-CS"/>
        </w:rPr>
        <w:t xml:space="preserve"> </w:t>
      </w:r>
      <w:r>
        <w:rPr>
          <w:lang w:val="sr-Cyrl-CS"/>
        </w:rPr>
        <w:t>као прекомерно, изричито забрањено</w:t>
      </w:r>
      <w:r w:rsidRPr="009F56E3">
        <w:rPr>
          <w:lang w:val="sr-Cyrl-CS"/>
        </w:rPr>
        <w:t xml:space="preserve"> овим законом.</w:t>
      </w:r>
      <w:r>
        <w:rPr>
          <w:lang w:val="sr-Cyrl-CS"/>
        </w:rPr>
        <w:t xml:space="preserve"> </w:t>
      </w:r>
      <w:r w:rsidRPr="00DE5152">
        <w:rPr>
          <w:b/>
          <w:lang w:val="sr-Cyrl-CS"/>
        </w:rPr>
        <w:t xml:space="preserve"> </w:t>
      </w:r>
    </w:p>
    <w:p w:rsidR="00EA0618" w:rsidRDefault="00EA0618" w:rsidP="00EA0618">
      <w:pPr>
        <w:jc w:val="both"/>
        <w:rPr>
          <w:lang w:val="sr-Cyrl-CS"/>
        </w:rPr>
      </w:pPr>
      <w:r>
        <w:rPr>
          <w:b/>
          <w:lang w:val="sr-Cyrl-CS"/>
        </w:rPr>
        <w:tab/>
      </w:r>
      <w:r w:rsidRPr="009F2F57">
        <w:rPr>
          <w:lang w:val="sr-Cyrl-CS"/>
        </w:rPr>
        <w:t>4.</w:t>
      </w:r>
      <w:r>
        <w:rPr>
          <w:b/>
          <w:lang w:val="sr-Cyrl-CS"/>
        </w:rPr>
        <w:t xml:space="preserve"> </w:t>
      </w:r>
      <w:r w:rsidRPr="009F2F57">
        <w:rPr>
          <w:i/>
          <w:lang w:val="sr-Cyrl-CS"/>
        </w:rPr>
        <w:t>унакрсно обједињавање власништва</w:t>
      </w:r>
      <w:r>
        <w:rPr>
          <w:b/>
          <w:lang w:val="sr-Cyrl-CS"/>
        </w:rPr>
        <w:t xml:space="preserve"> </w:t>
      </w:r>
      <w:r>
        <w:rPr>
          <w:lang w:val="sr-Cyrl-CS"/>
        </w:rPr>
        <w:t>постоји када је једно лице власник више јавних гласила, различитих по производњи и начину дистрибуције садржаја (штампана јавна гласила, електронска јавна гласила и новинске агенције);</w:t>
      </w:r>
    </w:p>
    <w:p w:rsidR="00EA0618" w:rsidRDefault="00EA0618" w:rsidP="00EA0618">
      <w:pPr>
        <w:ind w:firstLine="720"/>
        <w:jc w:val="both"/>
        <w:rPr>
          <w:lang w:val="sr-Cyrl-CS"/>
        </w:rPr>
      </w:pPr>
      <w:r w:rsidRPr="009F2F57">
        <w:rPr>
          <w:lang w:val="sr-Cyrl-CS"/>
        </w:rPr>
        <w:t>5.</w:t>
      </w:r>
      <w:r>
        <w:rPr>
          <w:lang w:val="sr-Cyrl-CS"/>
        </w:rPr>
        <w:t xml:space="preserve"> </w:t>
      </w:r>
      <w:r w:rsidRPr="009F2F57">
        <w:rPr>
          <w:i/>
          <w:lang w:val="sr-Cyrl-CS"/>
        </w:rPr>
        <w:t>тираж</w:t>
      </w:r>
      <w:r w:rsidRPr="007A7293">
        <w:rPr>
          <w:lang w:val="sr-Cyrl-CS"/>
        </w:rPr>
        <w:t xml:space="preserve"> </w:t>
      </w:r>
      <w:r>
        <w:rPr>
          <w:lang w:val="sr-Cyrl-CS"/>
        </w:rPr>
        <w:t>је број одштампаних примерака једног броја штампаног јавног гласила;</w:t>
      </w:r>
    </w:p>
    <w:p w:rsidR="00EA0618" w:rsidRDefault="00EA0618" w:rsidP="00EA0618">
      <w:pPr>
        <w:jc w:val="both"/>
        <w:rPr>
          <w:lang w:val="sr-Cyrl-CS"/>
        </w:rPr>
      </w:pPr>
      <w:r>
        <w:rPr>
          <w:lang w:val="sr-Cyrl-CS"/>
        </w:rPr>
        <w:tab/>
        <w:t xml:space="preserve">6. </w:t>
      </w:r>
      <w:r w:rsidRPr="009F2F57">
        <w:rPr>
          <w:i/>
          <w:lang w:val="sr-Cyrl-CS"/>
        </w:rPr>
        <w:t>остварени тираж</w:t>
      </w:r>
      <w:r>
        <w:rPr>
          <w:lang w:val="sr-Cyrl-CS"/>
        </w:rPr>
        <w:t xml:space="preserve"> је просечан продати или подељени тираж свих бројева штампаног јавног гласила објављених у календарском месецу.</w:t>
      </w:r>
    </w:p>
    <w:p w:rsidR="00EA0618" w:rsidRDefault="00EA0618" w:rsidP="00EA0618">
      <w:pPr>
        <w:jc w:val="both"/>
        <w:rPr>
          <w:lang w:val="sr-Latn-CS"/>
        </w:rPr>
      </w:pPr>
      <w:r w:rsidRPr="0023113E">
        <w:rPr>
          <w:lang w:val="ru-RU"/>
        </w:rPr>
        <w:tab/>
      </w:r>
      <w:r>
        <w:rPr>
          <w:lang w:val="ru-RU"/>
        </w:rPr>
        <w:t xml:space="preserve">7. </w:t>
      </w:r>
      <w:r>
        <w:rPr>
          <w:i/>
          <w:lang w:val="ru-RU"/>
        </w:rPr>
        <w:t>п</w:t>
      </w:r>
      <w:r w:rsidRPr="009F2F57">
        <w:rPr>
          <w:i/>
          <w:lang w:val="ru-RU"/>
        </w:rPr>
        <w:t>овезан</w:t>
      </w:r>
      <w:r>
        <w:rPr>
          <w:i/>
          <w:lang w:val="ru-RU"/>
        </w:rPr>
        <w:t>о</w:t>
      </w:r>
      <w:r w:rsidRPr="009F2F57">
        <w:rPr>
          <w:i/>
          <w:lang w:val="ru-RU"/>
        </w:rPr>
        <w:t xml:space="preserve"> лиц</w:t>
      </w:r>
      <w:r>
        <w:rPr>
          <w:i/>
          <w:lang w:val="ru-RU"/>
        </w:rPr>
        <w:t>е</w:t>
      </w:r>
      <w:r w:rsidRPr="006C1186">
        <w:rPr>
          <w:lang w:val="ru-RU"/>
        </w:rPr>
        <w:t xml:space="preserve"> </w:t>
      </w:r>
      <w:r>
        <w:rPr>
          <w:lang w:val="ru-RU"/>
        </w:rPr>
        <w:t>је</w:t>
      </w:r>
      <w:r w:rsidRPr="006C1186">
        <w:rPr>
          <w:lang w:val="ru-RU"/>
        </w:rPr>
        <w:t xml:space="preserve"> лиц</w:t>
      </w:r>
      <w:r>
        <w:rPr>
          <w:lang w:val="ru-RU"/>
        </w:rPr>
        <w:t>е које</w:t>
      </w:r>
      <w:r w:rsidRPr="006C1186">
        <w:rPr>
          <w:lang w:val="ru-RU"/>
        </w:rPr>
        <w:t xml:space="preserve"> </w:t>
      </w:r>
      <w:r>
        <w:rPr>
          <w:lang w:val="ru-RU"/>
        </w:rPr>
        <w:t xml:space="preserve">је са власником јавног гласила повезано на најмање </w:t>
      </w:r>
      <w:r w:rsidRPr="006C1186">
        <w:rPr>
          <w:lang w:val="ru-RU"/>
        </w:rPr>
        <w:t xml:space="preserve">један од следећих </w:t>
      </w:r>
      <w:r>
        <w:rPr>
          <w:lang w:val="ru-RU"/>
        </w:rPr>
        <w:t>начина</w:t>
      </w:r>
      <w:r w:rsidRPr="006C1186">
        <w:rPr>
          <w:lang w:val="ru-RU"/>
        </w:rPr>
        <w:t>:</w:t>
      </w:r>
    </w:p>
    <w:p w:rsidR="00EA0618" w:rsidRDefault="00EA0618" w:rsidP="00EA0618">
      <w:pPr>
        <w:numPr>
          <w:ilvl w:val="0"/>
          <w:numId w:val="6"/>
        </w:numPr>
        <w:jc w:val="both"/>
        <w:rPr>
          <w:lang w:val="sr-Cyrl-CS"/>
        </w:rPr>
      </w:pPr>
      <w:r>
        <w:rPr>
          <w:lang w:val="sr-Cyrl-CS"/>
        </w:rPr>
        <w:t>његов брачни или ванбрачни друг;</w:t>
      </w:r>
    </w:p>
    <w:p w:rsidR="00EA0618" w:rsidRPr="00250B2E" w:rsidRDefault="00EA0618" w:rsidP="00EA0618">
      <w:pPr>
        <w:numPr>
          <w:ilvl w:val="0"/>
          <w:numId w:val="6"/>
        </w:numPr>
        <w:jc w:val="both"/>
        <w:rPr>
          <w:lang w:val="ru-RU"/>
        </w:rPr>
      </w:pPr>
      <w:r>
        <w:rPr>
          <w:lang w:val="sr-Cyrl-CS"/>
        </w:rPr>
        <w:t xml:space="preserve">његов </w:t>
      </w:r>
      <w:r w:rsidRPr="00250B2E">
        <w:rPr>
          <w:lang w:val="ru-RU"/>
        </w:rPr>
        <w:t>крвн</w:t>
      </w:r>
      <w:r>
        <w:rPr>
          <w:lang w:val="ru-RU"/>
        </w:rPr>
        <w:t>и</w:t>
      </w:r>
      <w:r w:rsidRPr="00250B2E">
        <w:rPr>
          <w:lang w:val="ru-RU"/>
        </w:rPr>
        <w:t xml:space="preserve"> срод</w:t>
      </w:r>
      <w:r>
        <w:rPr>
          <w:lang w:val="ru-RU"/>
        </w:rPr>
        <w:t>ник</w:t>
      </w:r>
      <w:r w:rsidRPr="00250B2E">
        <w:rPr>
          <w:lang w:val="ru-RU"/>
        </w:rPr>
        <w:t xml:space="preserve"> у правој линији</w:t>
      </w:r>
      <w:r>
        <w:rPr>
          <w:lang w:val="ru-RU"/>
        </w:rPr>
        <w:t xml:space="preserve">, </w:t>
      </w:r>
      <w:r w:rsidRPr="00250B2E">
        <w:rPr>
          <w:lang w:val="ru-RU"/>
        </w:rPr>
        <w:t>и</w:t>
      </w:r>
      <w:r>
        <w:rPr>
          <w:lang w:val="ru-RU"/>
        </w:rPr>
        <w:t>ли</w:t>
      </w:r>
      <w:r w:rsidRPr="00250B2E">
        <w:rPr>
          <w:lang w:val="ru-RU"/>
        </w:rPr>
        <w:t xml:space="preserve"> у побочној линији до другог степена сродства, </w:t>
      </w:r>
      <w:r>
        <w:rPr>
          <w:lang w:val="ru-RU"/>
        </w:rPr>
        <w:t xml:space="preserve">његов </w:t>
      </w:r>
      <w:r w:rsidRPr="00250B2E">
        <w:rPr>
          <w:lang w:val="ru-RU"/>
        </w:rPr>
        <w:t>усвојилац и</w:t>
      </w:r>
      <w:r>
        <w:rPr>
          <w:lang w:val="ru-RU"/>
        </w:rPr>
        <w:t>ли</w:t>
      </w:r>
      <w:r w:rsidRPr="00250B2E">
        <w:rPr>
          <w:lang w:val="ru-RU"/>
        </w:rPr>
        <w:t xml:space="preserve"> усвојеник, </w:t>
      </w:r>
      <w:r>
        <w:rPr>
          <w:lang w:val="ru-RU"/>
        </w:rPr>
        <w:t xml:space="preserve">његов </w:t>
      </w:r>
      <w:r w:rsidRPr="00250B2E">
        <w:rPr>
          <w:lang w:val="ru-RU"/>
        </w:rPr>
        <w:t>тазбин</w:t>
      </w:r>
      <w:r>
        <w:rPr>
          <w:lang w:val="ru-RU"/>
        </w:rPr>
        <w:t xml:space="preserve">ски </w:t>
      </w:r>
      <w:r w:rsidRPr="00250B2E">
        <w:rPr>
          <w:lang w:val="ru-RU"/>
        </w:rPr>
        <w:t>срод</w:t>
      </w:r>
      <w:r>
        <w:rPr>
          <w:lang w:val="ru-RU"/>
        </w:rPr>
        <w:t>ник</w:t>
      </w:r>
      <w:r w:rsidRPr="00250B2E">
        <w:rPr>
          <w:lang w:val="ru-RU"/>
        </w:rPr>
        <w:t xml:space="preserve"> закључно са првим степеном;</w:t>
      </w:r>
    </w:p>
    <w:p w:rsidR="00EA0618" w:rsidRDefault="00EA0618" w:rsidP="00EA0618">
      <w:pPr>
        <w:numPr>
          <w:ilvl w:val="0"/>
          <w:numId w:val="6"/>
        </w:numPr>
        <w:jc w:val="both"/>
        <w:rPr>
          <w:lang w:val="ru-RU"/>
        </w:rPr>
      </w:pPr>
      <w:r>
        <w:rPr>
          <w:lang w:val="ru-RU"/>
        </w:rPr>
        <w:t>друго лице које са њим живи</w:t>
      </w:r>
      <w:r w:rsidRPr="00250B2E">
        <w:rPr>
          <w:lang w:val="ru-RU"/>
        </w:rPr>
        <w:t xml:space="preserve"> у заједничком домаћинству</w:t>
      </w:r>
      <w:r>
        <w:rPr>
          <w:lang w:val="ru-RU"/>
        </w:rPr>
        <w:t>;</w:t>
      </w:r>
    </w:p>
    <w:p w:rsidR="00EA0618" w:rsidRDefault="00EA0618" w:rsidP="00EA0618">
      <w:pPr>
        <w:numPr>
          <w:ilvl w:val="0"/>
          <w:numId w:val="6"/>
        </w:numPr>
        <w:jc w:val="both"/>
        <w:rPr>
          <w:lang w:val="ru-RU"/>
        </w:rPr>
      </w:pPr>
      <w:r>
        <w:rPr>
          <w:lang w:val="ru-RU"/>
        </w:rPr>
        <w:t xml:space="preserve">лице које посредно </w:t>
      </w:r>
      <w:r w:rsidRPr="008F09E9">
        <w:rPr>
          <w:color w:val="FF0000"/>
          <w:lang w:val="ru-RU"/>
        </w:rPr>
        <w:t>(посредством трећег лица)</w:t>
      </w:r>
      <w:r>
        <w:rPr>
          <w:lang w:val="ru-RU"/>
        </w:rPr>
        <w:t xml:space="preserve"> или непосредно учествује у капиталу власника јавног гласила са најмање </w:t>
      </w:r>
      <w:r w:rsidRPr="008F09E9">
        <w:rPr>
          <w:color w:val="FF0000"/>
          <w:lang w:val="ru-RU"/>
        </w:rPr>
        <w:t>25%</w:t>
      </w:r>
      <w:r w:rsidRPr="006C1186">
        <w:rPr>
          <w:lang w:val="ru-RU"/>
        </w:rPr>
        <w:t>;</w:t>
      </w:r>
    </w:p>
    <w:p w:rsidR="00EA0618" w:rsidRDefault="00EA0618" w:rsidP="00EA0618">
      <w:pPr>
        <w:numPr>
          <w:ilvl w:val="0"/>
          <w:numId w:val="6"/>
        </w:numPr>
        <w:jc w:val="both"/>
        <w:rPr>
          <w:lang w:val="sr-Cyrl-CS"/>
        </w:rPr>
      </w:pPr>
      <w:r>
        <w:rPr>
          <w:lang w:val="sr-Cyrl-CS"/>
        </w:rPr>
        <w:t>лице које је пуномоћник власника јавног гласила</w:t>
      </w:r>
      <w:r w:rsidRPr="006C1186">
        <w:rPr>
          <w:lang w:val="ru-RU"/>
        </w:rPr>
        <w:t>;</w:t>
      </w:r>
    </w:p>
    <w:p w:rsidR="00EA0618" w:rsidRPr="006C1186" w:rsidRDefault="00EA0618" w:rsidP="00EA0618">
      <w:pPr>
        <w:numPr>
          <w:ilvl w:val="0"/>
          <w:numId w:val="6"/>
        </w:numPr>
        <w:jc w:val="both"/>
        <w:rPr>
          <w:lang w:val="ru-RU"/>
        </w:rPr>
      </w:pPr>
      <w:r>
        <w:rPr>
          <w:lang w:val="ru-RU"/>
        </w:rPr>
        <w:t xml:space="preserve">лице које је </w:t>
      </w:r>
      <w:r w:rsidRPr="006C1186">
        <w:rPr>
          <w:lang w:val="ru-RU"/>
        </w:rPr>
        <w:t xml:space="preserve">члан управног или извршног одбора или другог органа управљања </w:t>
      </w:r>
      <w:r>
        <w:rPr>
          <w:lang w:val="ru-RU"/>
        </w:rPr>
        <w:t xml:space="preserve">власника јавног гласила </w:t>
      </w:r>
      <w:r w:rsidRPr="006C1186">
        <w:rPr>
          <w:lang w:val="ru-RU"/>
        </w:rPr>
        <w:t>и лиц</w:t>
      </w:r>
      <w:r>
        <w:rPr>
          <w:lang w:val="ru-RU"/>
        </w:rPr>
        <w:t>е</w:t>
      </w:r>
      <w:r w:rsidRPr="006C1186">
        <w:rPr>
          <w:lang w:val="ru-RU"/>
        </w:rPr>
        <w:t xml:space="preserve"> с посебним овлашћењима и одговорностима </w:t>
      </w:r>
      <w:r>
        <w:rPr>
          <w:lang w:val="ru-RU"/>
        </w:rPr>
        <w:t xml:space="preserve">власника </w:t>
      </w:r>
      <w:r w:rsidRPr="006C1186">
        <w:rPr>
          <w:lang w:val="ru-RU"/>
        </w:rPr>
        <w:t>правн</w:t>
      </w:r>
      <w:r>
        <w:rPr>
          <w:lang w:val="ru-RU"/>
        </w:rPr>
        <w:t>ог</w:t>
      </w:r>
      <w:r w:rsidRPr="006C1186">
        <w:rPr>
          <w:lang w:val="ru-RU"/>
        </w:rPr>
        <w:t xml:space="preserve"> лица;</w:t>
      </w:r>
    </w:p>
    <w:p w:rsidR="00EA0618" w:rsidRPr="006C1186" w:rsidRDefault="00EA0618" w:rsidP="00EA0618">
      <w:pPr>
        <w:numPr>
          <w:ilvl w:val="0"/>
          <w:numId w:val="6"/>
        </w:numPr>
        <w:jc w:val="both"/>
        <w:rPr>
          <w:lang w:val="ru-RU"/>
        </w:rPr>
      </w:pPr>
      <w:r>
        <w:rPr>
          <w:lang w:val="ru-RU"/>
        </w:rPr>
        <w:t xml:space="preserve">члан породице власника јавног гласила који је члан </w:t>
      </w:r>
      <w:r w:rsidRPr="006C1186">
        <w:rPr>
          <w:lang w:val="ru-RU"/>
        </w:rPr>
        <w:t xml:space="preserve">управног или извршног одбора или другог органа управљања </w:t>
      </w:r>
      <w:r>
        <w:rPr>
          <w:lang w:val="ru-RU"/>
        </w:rPr>
        <w:t xml:space="preserve">власника јавног гласила, и члан породице лица </w:t>
      </w:r>
      <w:r w:rsidRPr="006C1186">
        <w:rPr>
          <w:lang w:val="ru-RU"/>
        </w:rPr>
        <w:t xml:space="preserve">с посебним овлашћењима и одговорностима </w:t>
      </w:r>
      <w:r>
        <w:rPr>
          <w:lang w:val="ru-RU"/>
        </w:rPr>
        <w:t>власника јавног гласила</w:t>
      </w:r>
      <w:r w:rsidRPr="006C1186">
        <w:rPr>
          <w:lang w:val="ru-RU"/>
        </w:rPr>
        <w:t>;</w:t>
      </w:r>
    </w:p>
    <w:p w:rsidR="00EA0618" w:rsidRDefault="00EA0618" w:rsidP="00EA0618">
      <w:pPr>
        <w:numPr>
          <w:ilvl w:val="0"/>
          <w:numId w:val="6"/>
        </w:numPr>
        <w:jc w:val="both"/>
        <w:rPr>
          <w:lang w:val="ru-RU"/>
        </w:rPr>
      </w:pPr>
      <w:r>
        <w:rPr>
          <w:lang w:val="ru-RU"/>
        </w:rPr>
        <w:t xml:space="preserve">члан породице члана управног или извршног одбора </w:t>
      </w:r>
      <w:r w:rsidRPr="006C1186">
        <w:rPr>
          <w:lang w:val="ru-RU"/>
        </w:rPr>
        <w:t xml:space="preserve">или другог органа управљања </w:t>
      </w:r>
      <w:r>
        <w:rPr>
          <w:lang w:val="ru-RU"/>
        </w:rPr>
        <w:t>једног власника јавног гласила, као и члан породице лица с посебним о</w:t>
      </w:r>
      <w:r w:rsidRPr="006C1186">
        <w:rPr>
          <w:lang w:val="ru-RU"/>
        </w:rPr>
        <w:t xml:space="preserve">влашћењима и одговорностима </w:t>
      </w:r>
      <w:r>
        <w:rPr>
          <w:lang w:val="ru-RU"/>
        </w:rPr>
        <w:t xml:space="preserve">власника јавног гласила, ако је истовремено члан управног одбора </w:t>
      </w:r>
      <w:r w:rsidRPr="006C1186">
        <w:rPr>
          <w:lang w:val="ru-RU"/>
        </w:rPr>
        <w:t xml:space="preserve">или извршног одбора или </w:t>
      </w:r>
      <w:r>
        <w:rPr>
          <w:lang w:val="ru-RU"/>
        </w:rPr>
        <w:t xml:space="preserve">ког </w:t>
      </w:r>
      <w:r w:rsidRPr="006C1186">
        <w:rPr>
          <w:lang w:val="ru-RU"/>
        </w:rPr>
        <w:t xml:space="preserve">другог органа управљања </w:t>
      </w:r>
      <w:r>
        <w:rPr>
          <w:lang w:val="ru-RU"/>
        </w:rPr>
        <w:t xml:space="preserve">другог власника јавног гласила, као и ако је истовремено </w:t>
      </w:r>
      <w:r>
        <w:rPr>
          <w:lang w:val="ru-RU"/>
        </w:rPr>
        <w:lastRenderedPageBreak/>
        <w:t xml:space="preserve">лице </w:t>
      </w:r>
      <w:r w:rsidRPr="006C1186">
        <w:rPr>
          <w:lang w:val="ru-RU"/>
        </w:rPr>
        <w:t xml:space="preserve">с посебним овлашћењима и одговорностима другог </w:t>
      </w:r>
      <w:r>
        <w:rPr>
          <w:lang w:val="ru-RU"/>
        </w:rPr>
        <w:t>власника јавног гласила;</w:t>
      </w:r>
    </w:p>
    <w:p w:rsidR="00EA0618" w:rsidRDefault="00EA0618" w:rsidP="00EA0618">
      <w:pPr>
        <w:rPr>
          <w:lang w:val="ru-RU"/>
        </w:rPr>
      </w:pPr>
      <w:r>
        <w:rPr>
          <w:lang w:val="ru-RU"/>
        </w:rPr>
        <w:tab/>
        <w:t>9</w:t>
      </w:r>
      <w:r w:rsidRPr="009F56E3">
        <w:rPr>
          <w:lang w:val="ru-RU"/>
        </w:rPr>
        <w:t xml:space="preserve">. </w:t>
      </w:r>
      <w:r>
        <w:rPr>
          <w:lang w:val="ru-RU"/>
        </w:rPr>
        <w:t xml:space="preserve">  лице за које власник јавног гласила, посредно или непосредно, држи               </w:t>
      </w:r>
    </w:p>
    <w:p w:rsidR="00EA0618" w:rsidRPr="009F56E3" w:rsidRDefault="00EA0618" w:rsidP="00EA0618">
      <w:pPr>
        <w:rPr>
          <w:lang w:val="ru-RU"/>
        </w:rPr>
      </w:pPr>
      <w:r>
        <w:rPr>
          <w:lang w:val="ru-RU"/>
        </w:rPr>
        <w:t xml:space="preserve">                  удео у власништву јавног гласила;</w:t>
      </w:r>
    </w:p>
    <w:p w:rsidR="00EA0618" w:rsidRDefault="00EA0618" w:rsidP="00EA0618">
      <w:pPr>
        <w:rPr>
          <w:lang w:val="ru-RU"/>
        </w:rPr>
      </w:pPr>
      <w:r>
        <w:rPr>
          <w:lang w:val="ru-RU"/>
        </w:rPr>
        <w:t xml:space="preserve"> </w:t>
      </w:r>
      <w:r>
        <w:rPr>
          <w:lang w:val="ru-RU"/>
        </w:rPr>
        <w:tab/>
        <w:t>10</w:t>
      </w:r>
      <w:r w:rsidRPr="009F56E3">
        <w:rPr>
          <w:lang w:val="ru-RU"/>
        </w:rPr>
        <w:t xml:space="preserve">. </w:t>
      </w:r>
      <w:r>
        <w:rPr>
          <w:lang w:val="ru-RU"/>
        </w:rPr>
        <w:t xml:space="preserve">лице које је власнику јавног гласила дало капитал под условом    </w:t>
      </w:r>
    </w:p>
    <w:p w:rsidR="00EA0618" w:rsidRPr="007A7293" w:rsidRDefault="00EA0618" w:rsidP="00EA0618">
      <w:pPr>
        <w:rPr>
          <w:lang w:val="ru-RU"/>
        </w:rPr>
      </w:pPr>
      <w:r>
        <w:rPr>
          <w:lang w:val="ru-RU"/>
        </w:rPr>
        <w:t xml:space="preserve">                  повољнијим од тржишних, ради стицања удела у власништву. </w:t>
      </w:r>
    </w:p>
    <w:p w:rsidR="00EA0618" w:rsidRDefault="00EA0618" w:rsidP="00EA0618">
      <w:pPr>
        <w:jc w:val="both"/>
        <w:rPr>
          <w:b/>
          <w:lang w:val="sr-Cyrl-CS"/>
        </w:rPr>
      </w:pPr>
      <w:r>
        <w:rPr>
          <w:b/>
          <w:lang w:val="sr-Cyrl-CS"/>
        </w:rPr>
        <w:tab/>
      </w:r>
    </w:p>
    <w:p w:rsidR="00EA0618" w:rsidRDefault="00EA0618" w:rsidP="00EA0618">
      <w:pPr>
        <w:widowControl w:val="0"/>
        <w:jc w:val="both"/>
        <w:rPr>
          <w:lang w:val="sr-Cyrl-RS"/>
        </w:rPr>
      </w:pPr>
    </w:p>
    <w:p w:rsidR="00EA0618" w:rsidRPr="00930D86" w:rsidRDefault="00EA0618" w:rsidP="00EA0618">
      <w:pPr>
        <w:jc w:val="center"/>
        <w:rPr>
          <w:b/>
          <w:u w:val="single"/>
          <w:lang w:val="ru-RU"/>
        </w:rPr>
      </w:pPr>
      <w:r w:rsidRPr="00930D86">
        <w:rPr>
          <w:b/>
          <w:u w:val="single"/>
          <w:lang w:val="ru-RU"/>
        </w:rPr>
        <w:t>Подаци о јавном гласилу</w:t>
      </w:r>
    </w:p>
    <w:p w:rsidR="00EA0618" w:rsidRPr="002B2E96" w:rsidRDefault="00EA0618" w:rsidP="00EA0618">
      <w:pPr>
        <w:jc w:val="both"/>
        <w:rPr>
          <w:b/>
          <w:lang w:val="ru-RU"/>
        </w:rPr>
      </w:pPr>
    </w:p>
    <w:p w:rsidR="00EA0618" w:rsidRDefault="00EA0618" w:rsidP="00EA0618">
      <w:pPr>
        <w:jc w:val="center"/>
        <w:rPr>
          <w:lang w:val="sr-Cyrl-CS"/>
        </w:rPr>
      </w:pPr>
      <w:r>
        <w:rPr>
          <w:lang w:val="sr-Cyrl-CS"/>
        </w:rPr>
        <w:t>Члан 7.</w:t>
      </w:r>
    </w:p>
    <w:p w:rsidR="00EA0618" w:rsidRDefault="00EA0618" w:rsidP="00EA0618">
      <w:pPr>
        <w:jc w:val="center"/>
        <w:rPr>
          <w:lang w:val="sr-Cyrl-CS"/>
        </w:rPr>
      </w:pPr>
    </w:p>
    <w:p w:rsidR="00EA0618" w:rsidRPr="002B2E96" w:rsidRDefault="00EA0618" w:rsidP="00EA0618">
      <w:pPr>
        <w:jc w:val="both"/>
        <w:rPr>
          <w:lang w:val="ru-RU"/>
        </w:rPr>
      </w:pPr>
      <w:r>
        <w:rPr>
          <w:lang w:val="sr-Cyrl-CS"/>
        </w:rPr>
        <w:t xml:space="preserve"> </w:t>
      </w:r>
      <w:r>
        <w:rPr>
          <w:lang w:val="sr-Cyrl-CS"/>
        </w:rPr>
        <w:tab/>
      </w:r>
      <w:r w:rsidRPr="002B2E96">
        <w:rPr>
          <w:lang w:val="ru-RU"/>
        </w:rPr>
        <w:t>Регистар садржи следеће податке о јавном гласилу:</w:t>
      </w:r>
    </w:p>
    <w:p w:rsidR="00EA0618" w:rsidRPr="006F45D9" w:rsidRDefault="00EA0618" w:rsidP="00EA0618">
      <w:pPr>
        <w:numPr>
          <w:ilvl w:val="0"/>
          <w:numId w:val="3"/>
        </w:numPr>
        <w:jc w:val="both"/>
        <w:rPr>
          <w:lang w:val="ru-RU"/>
        </w:rPr>
      </w:pPr>
      <w:r w:rsidRPr="006F45D9">
        <w:rPr>
          <w:lang w:val="ru-RU"/>
        </w:rPr>
        <w:t>назив јавног гласила</w:t>
      </w:r>
      <w:r>
        <w:rPr>
          <w:lang w:val="ru-RU"/>
        </w:rPr>
        <w:t>;</w:t>
      </w:r>
    </w:p>
    <w:p w:rsidR="00EA0618" w:rsidRPr="002B2E96" w:rsidRDefault="00EA0618" w:rsidP="00EA0618">
      <w:pPr>
        <w:numPr>
          <w:ilvl w:val="0"/>
          <w:numId w:val="3"/>
        </w:numPr>
        <w:jc w:val="both"/>
        <w:rPr>
          <w:lang w:val="ru-RU"/>
        </w:rPr>
      </w:pPr>
      <w:r w:rsidRPr="002B2E96">
        <w:rPr>
          <w:lang w:val="ru-RU"/>
        </w:rPr>
        <w:t>назив и седиште штампарије</w:t>
      </w:r>
      <w:r w:rsidRPr="002015C9">
        <w:rPr>
          <w:lang w:val="hr-HR"/>
        </w:rPr>
        <w:t xml:space="preserve"> </w:t>
      </w:r>
      <w:r>
        <w:rPr>
          <w:lang w:val="hr-HR"/>
        </w:rPr>
        <w:t>за штампана, односно пода</w:t>
      </w:r>
      <w:r>
        <w:rPr>
          <w:lang w:val="sr-Cyrl-CS"/>
        </w:rPr>
        <w:t>тке</w:t>
      </w:r>
      <w:r>
        <w:rPr>
          <w:lang w:val="hr-HR"/>
        </w:rPr>
        <w:t xml:space="preserve"> о </w:t>
      </w:r>
      <w:r w:rsidRPr="002B2E96">
        <w:rPr>
          <w:lang w:val="ru-RU"/>
        </w:rPr>
        <w:t>издатим дозволама за емитовање програма</w:t>
      </w:r>
      <w:r>
        <w:rPr>
          <w:lang w:val="hr-HR"/>
        </w:rPr>
        <w:t xml:space="preserve"> за радиодифузна јавна гласила</w:t>
      </w:r>
      <w:r>
        <w:rPr>
          <w:lang w:val="sr-Cyrl-CS"/>
        </w:rPr>
        <w:t>;</w:t>
      </w:r>
      <w:r w:rsidRPr="002B2E96">
        <w:rPr>
          <w:lang w:val="ru-RU"/>
        </w:rPr>
        <w:t xml:space="preserve"> </w:t>
      </w:r>
    </w:p>
    <w:p w:rsidR="00EA0618" w:rsidRPr="00005009" w:rsidRDefault="00EA0618" w:rsidP="00EA0618">
      <w:pPr>
        <w:numPr>
          <w:ilvl w:val="0"/>
          <w:numId w:val="3"/>
        </w:numPr>
        <w:jc w:val="both"/>
        <w:rPr>
          <w:lang w:val="sr-Cyrl-CS"/>
        </w:rPr>
      </w:pPr>
      <w:r>
        <w:rPr>
          <w:lang w:val="hr-HR"/>
        </w:rPr>
        <w:t>језик</w:t>
      </w:r>
      <w:r w:rsidRPr="00D24C0A">
        <w:rPr>
          <w:lang w:val="hr-HR"/>
        </w:rPr>
        <w:t xml:space="preserve">, </w:t>
      </w:r>
      <w:r>
        <w:rPr>
          <w:lang w:val="hr-HR"/>
        </w:rPr>
        <w:t>писмо</w:t>
      </w:r>
      <w:r w:rsidRPr="00D24C0A">
        <w:rPr>
          <w:lang w:val="hr-HR"/>
        </w:rPr>
        <w:t xml:space="preserve"> </w:t>
      </w:r>
      <w:r>
        <w:rPr>
          <w:lang w:val="hr-HR"/>
        </w:rPr>
        <w:t>и</w:t>
      </w:r>
      <w:r w:rsidRPr="00D24C0A">
        <w:rPr>
          <w:lang w:val="hr-HR"/>
        </w:rPr>
        <w:t xml:space="preserve"> </w:t>
      </w:r>
      <w:r>
        <w:rPr>
          <w:lang w:val="hr-HR"/>
        </w:rPr>
        <w:t>периодичност</w:t>
      </w:r>
      <w:r w:rsidRPr="00D24C0A">
        <w:rPr>
          <w:lang w:val="hr-HR"/>
        </w:rPr>
        <w:t xml:space="preserve"> </w:t>
      </w:r>
      <w:r>
        <w:rPr>
          <w:lang w:val="hr-HR"/>
        </w:rPr>
        <w:t>издавања за штампана, односно језик на коме се програм емитује за радиодифузна јавна гласила</w:t>
      </w:r>
      <w:r>
        <w:rPr>
          <w:lang w:val="sr-Cyrl-CS"/>
        </w:rPr>
        <w:t>;</w:t>
      </w:r>
    </w:p>
    <w:p w:rsidR="00EA0618" w:rsidRPr="002B2E96" w:rsidRDefault="00EA0618" w:rsidP="00EA0618">
      <w:pPr>
        <w:numPr>
          <w:ilvl w:val="0"/>
          <w:numId w:val="3"/>
        </w:numPr>
        <w:jc w:val="both"/>
        <w:rPr>
          <w:lang w:val="ru-RU"/>
        </w:rPr>
      </w:pPr>
      <w:r w:rsidRPr="002B2E96">
        <w:rPr>
          <w:lang w:val="ru-RU"/>
        </w:rPr>
        <w:t xml:space="preserve">лично име </w:t>
      </w:r>
      <w:r>
        <w:rPr>
          <w:lang w:val="ru-RU"/>
        </w:rPr>
        <w:t xml:space="preserve">главног и </w:t>
      </w:r>
      <w:r w:rsidRPr="002B2E96">
        <w:rPr>
          <w:lang w:val="ru-RU"/>
        </w:rPr>
        <w:t>одговорног уредника јавног гласила</w:t>
      </w:r>
      <w:r>
        <w:rPr>
          <w:lang w:val="ru-RU"/>
        </w:rPr>
        <w:t>;</w:t>
      </w:r>
    </w:p>
    <w:p w:rsidR="00EA0618" w:rsidRDefault="00EA0618" w:rsidP="00EA0618">
      <w:pPr>
        <w:numPr>
          <w:ilvl w:val="0"/>
          <w:numId w:val="3"/>
        </w:numPr>
        <w:jc w:val="both"/>
        <w:rPr>
          <w:lang w:val="ru-RU"/>
        </w:rPr>
      </w:pPr>
      <w:r w:rsidRPr="002B2E96">
        <w:rPr>
          <w:lang w:val="ru-RU"/>
        </w:rPr>
        <w:t>лична имена одговорних уредника за поједина издања, рубрике, од</w:t>
      </w:r>
      <w:r>
        <w:rPr>
          <w:lang w:val="ru-RU"/>
        </w:rPr>
        <w:t>носно програмске целине,</w:t>
      </w:r>
      <w:r w:rsidRPr="002B2E96">
        <w:rPr>
          <w:lang w:val="ru-RU"/>
        </w:rPr>
        <w:t xml:space="preserve"> </w:t>
      </w:r>
      <w:r>
        <w:rPr>
          <w:lang w:val="ru-RU"/>
        </w:rPr>
        <w:t xml:space="preserve">ако </w:t>
      </w:r>
      <w:r w:rsidRPr="002B2E96">
        <w:rPr>
          <w:lang w:val="ru-RU"/>
        </w:rPr>
        <w:t>их има</w:t>
      </w:r>
      <w:r>
        <w:rPr>
          <w:lang w:val="ru-RU"/>
        </w:rPr>
        <w:t>;</w:t>
      </w:r>
    </w:p>
    <w:p w:rsidR="00EA0618" w:rsidRPr="002B2E96" w:rsidRDefault="00EA0618" w:rsidP="00EA0618">
      <w:pPr>
        <w:numPr>
          <w:ilvl w:val="0"/>
          <w:numId w:val="3"/>
        </w:numPr>
        <w:jc w:val="both"/>
        <w:rPr>
          <w:lang w:val="ru-RU"/>
        </w:rPr>
      </w:pPr>
      <w:r>
        <w:rPr>
          <w:lang w:val="ru-RU"/>
        </w:rPr>
        <w:t>остварени тираж.</w:t>
      </w:r>
    </w:p>
    <w:p w:rsidR="00EA0618" w:rsidRDefault="00EA0618" w:rsidP="00EA0618">
      <w:pPr>
        <w:jc w:val="both"/>
        <w:rPr>
          <w:lang w:val="ru-RU"/>
        </w:rPr>
      </w:pPr>
    </w:p>
    <w:p w:rsidR="00EA0618" w:rsidRDefault="00EA0618" w:rsidP="00EA0618">
      <w:pPr>
        <w:jc w:val="both"/>
        <w:rPr>
          <w:lang w:val="ru-RU"/>
        </w:rPr>
      </w:pPr>
    </w:p>
    <w:p w:rsidR="00EA0618" w:rsidRDefault="00EA0618" w:rsidP="00EA0618">
      <w:pPr>
        <w:jc w:val="center"/>
        <w:rPr>
          <w:b/>
          <w:u w:val="single"/>
          <w:lang w:val="ru-RU"/>
        </w:rPr>
      </w:pPr>
      <w:r w:rsidRPr="00EC7BE3">
        <w:rPr>
          <w:b/>
          <w:u w:val="single"/>
          <w:lang w:val="ru-RU"/>
        </w:rPr>
        <w:t xml:space="preserve">Подаци о оснивачу јавног гласила и </w:t>
      </w:r>
    </w:p>
    <w:p w:rsidR="00EA0618" w:rsidRPr="00EC7BE3" w:rsidRDefault="00EA0618" w:rsidP="00EA0618">
      <w:pPr>
        <w:jc w:val="center"/>
        <w:rPr>
          <w:b/>
          <w:u w:val="single"/>
          <w:lang w:val="ru-RU"/>
        </w:rPr>
      </w:pPr>
      <w:r w:rsidRPr="00EC7BE3">
        <w:rPr>
          <w:b/>
          <w:u w:val="single"/>
          <w:lang w:val="ru-RU"/>
        </w:rPr>
        <w:t>лицу које учествује у власништву оснивача</w:t>
      </w:r>
    </w:p>
    <w:p w:rsidR="00EA0618" w:rsidRDefault="00EA0618" w:rsidP="00EA0618">
      <w:pPr>
        <w:jc w:val="center"/>
        <w:rPr>
          <w:lang w:val="ru-RU"/>
        </w:rPr>
      </w:pPr>
    </w:p>
    <w:p w:rsidR="00EA0618" w:rsidRDefault="00EA0618" w:rsidP="00EA0618">
      <w:pPr>
        <w:jc w:val="center"/>
        <w:rPr>
          <w:lang w:val="ru-RU"/>
        </w:rPr>
      </w:pPr>
      <w:r>
        <w:rPr>
          <w:lang w:val="ru-RU"/>
        </w:rPr>
        <w:t>Члан 8.</w:t>
      </w:r>
    </w:p>
    <w:p w:rsidR="00EA0618" w:rsidRPr="002B2E96" w:rsidRDefault="00EA0618" w:rsidP="00EA0618">
      <w:pPr>
        <w:jc w:val="both"/>
        <w:rPr>
          <w:b/>
          <w:lang w:val="ru-RU"/>
        </w:rPr>
      </w:pPr>
    </w:p>
    <w:p w:rsidR="00EA0618" w:rsidRDefault="00EA0618" w:rsidP="00EA0618">
      <w:pPr>
        <w:jc w:val="both"/>
        <w:rPr>
          <w:lang w:val="ru-RU"/>
        </w:rPr>
      </w:pPr>
      <w:r>
        <w:rPr>
          <w:lang w:val="sr-Cyrl-CS"/>
        </w:rPr>
        <w:tab/>
      </w:r>
      <w:r w:rsidRPr="002B2E96">
        <w:rPr>
          <w:lang w:val="ru-RU"/>
        </w:rPr>
        <w:t>Регистар садржи следеће п</w:t>
      </w:r>
      <w:r>
        <w:rPr>
          <w:lang w:val="ru-RU"/>
        </w:rPr>
        <w:t>одатке о оснивачу јавног гласила односно лицу које учествује у власништву оснивача јавног гласила</w:t>
      </w:r>
      <w:r w:rsidRPr="002B2E96">
        <w:rPr>
          <w:lang w:val="ru-RU"/>
        </w:rPr>
        <w:t>:</w:t>
      </w:r>
    </w:p>
    <w:p w:rsidR="00EA0618" w:rsidRPr="002B2E96" w:rsidRDefault="00EA0618" w:rsidP="00EA0618">
      <w:pPr>
        <w:numPr>
          <w:ilvl w:val="0"/>
          <w:numId w:val="4"/>
        </w:numPr>
        <w:rPr>
          <w:lang w:val="ru-RU"/>
        </w:rPr>
      </w:pPr>
      <w:r w:rsidRPr="002B2E96">
        <w:rPr>
          <w:lang w:val="ru-RU"/>
        </w:rPr>
        <w:t>фирму и седиште, односно име, презиме и пребивалиште оснивача;</w:t>
      </w:r>
    </w:p>
    <w:p w:rsidR="00EA0618" w:rsidRDefault="00EA0618" w:rsidP="00EA0618">
      <w:pPr>
        <w:numPr>
          <w:ilvl w:val="0"/>
          <w:numId w:val="4"/>
        </w:numPr>
        <w:rPr>
          <w:lang w:val="sr-Cyrl-CS"/>
        </w:rPr>
      </w:pPr>
      <w:r>
        <w:rPr>
          <w:lang w:val="ru-RU"/>
        </w:rPr>
        <w:t>фирму</w:t>
      </w:r>
      <w:r w:rsidRPr="002B2E96">
        <w:rPr>
          <w:lang w:val="ru-RU"/>
        </w:rPr>
        <w:t xml:space="preserve"> и седишта, односно</w:t>
      </w:r>
      <w:r w:rsidRPr="00D24C0A">
        <w:rPr>
          <w:lang w:val="hr-HR"/>
        </w:rPr>
        <w:t xml:space="preserve"> </w:t>
      </w:r>
      <w:r>
        <w:rPr>
          <w:lang w:val="hr-HR"/>
        </w:rPr>
        <w:t>име,</w:t>
      </w:r>
      <w:r w:rsidRPr="00D24C0A">
        <w:rPr>
          <w:lang w:val="hr-HR"/>
        </w:rPr>
        <w:t xml:space="preserve"> </w:t>
      </w:r>
      <w:r>
        <w:rPr>
          <w:lang w:val="hr-HR"/>
        </w:rPr>
        <w:t>презиме</w:t>
      </w:r>
      <w:r w:rsidRPr="00D24C0A">
        <w:rPr>
          <w:lang w:val="hr-HR"/>
        </w:rPr>
        <w:t xml:space="preserve"> </w:t>
      </w:r>
      <w:r>
        <w:rPr>
          <w:lang w:val="hr-HR"/>
        </w:rPr>
        <w:t>и</w:t>
      </w:r>
      <w:r w:rsidRPr="00D24C0A">
        <w:rPr>
          <w:lang w:val="hr-HR"/>
        </w:rPr>
        <w:t xml:space="preserve"> </w:t>
      </w:r>
      <w:r>
        <w:rPr>
          <w:lang w:val="hr-HR"/>
        </w:rPr>
        <w:t>пребивалишт</w:t>
      </w:r>
      <w:r>
        <w:rPr>
          <w:lang w:val="sr-Cyrl-CS"/>
        </w:rPr>
        <w:t>е</w:t>
      </w:r>
      <w:r w:rsidRPr="00D24C0A">
        <w:rPr>
          <w:lang w:val="hr-HR"/>
        </w:rPr>
        <w:t xml:space="preserve"> </w:t>
      </w:r>
      <w:r>
        <w:rPr>
          <w:lang w:val="hr-HR"/>
        </w:rPr>
        <w:t>св</w:t>
      </w:r>
      <w:r>
        <w:rPr>
          <w:lang w:val="sr-Cyrl-CS"/>
        </w:rPr>
        <w:t>аког</w:t>
      </w:r>
      <w:r w:rsidRPr="00D24C0A">
        <w:rPr>
          <w:lang w:val="hr-HR"/>
        </w:rPr>
        <w:t xml:space="preserve"> </w:t>
      </w:r>
      <w:r>
        <w:rPr>
          <w:lang w:val="hr-HR"/>
        </w:rPr>
        <w:t>правн</w:t>
      </w:r>
      <w:r>
        <w:rPr>
          <w:lang w:val="sr-Cyrl-CS"/>
        </w:rPr>
        <w:t>ог</w:t>
      </w:r>
      <w:r w:rsidRPr="00D24C0A">
        <w:rPr>
          <w:lang w:val="hr-HR"/>
        </w:rPr>
        <w:t xml:space="preserve"> </w:t>
      </w:r>
      <w:r>
        <w:rPr>
          <w:lang w:val="hr-HR"/>
        </w:rPr>
        <w:t>и</w:t>
      </w:r>
      <w:r w:rsidRPr="00D24C0A">
        <w:rPr>
          <w:lang w:val="hr-HR"/>
        </w:rPr>
        <w:t xml:space="preserve"> </w:t>
      </w:r>
      <w:r>
        <w:rPr>
          <w:lang w:val="hr-HR"/>
        </w:rPr>
        <w:t>физичк</w:t>
      </w:r>
      <w:r>
        <w:rPr>
          <w:lang w:val="sr-Cyrl-CS"/>
        </w:rPr>
        <w:t>ог</w:t>
      </w:r>
      <w:r w:rsidRPr="00D24C0A">
        <w:rPr>
          <w:lang w:val="hr-HR"/>
        </w:rPr>
        <w:t xml:space="preserve"> </w:t>
      </w:r>
      <w:r>
        <w:rPr>
          <w:lang w:val="hr-HR"/>
        </w:rPr>
        <w:t>лица кој</w:t>
      </w:r>
      <w:r>
        <w:rPr>
          <w:lang w:val="sr-Cyrl-CS"/>
        </w:rPr>
        <w:t>е учествује,</w:t>
      </w:r>
      <w:r w:rsidRPr="00D24C0A">
        <w:rPr>
          <w:lang w:val="hr-HR"/>
        </w:rPr>
        <w:t xml:space="preserve"> </w:t>
      </w:r>
      <w:r>
        <w:rPr>
          <w:lang w:val="hr-HR"/>
        </w:rPr>
        <w:t xml:space="preserve">посредно или непосредно, </w:t>
      </w:r>
      <w:r>
        <w:rPr>
          <w:lang w:val="sr-Cyrl-CS"/>
        </w:rPr>
        <w:t xml:space="preserve">у власништву оснивача јавног гласила, као и његово учешће у власништву, изражено у процентима </w:t>
      </w:r>
      <w:r w:rsidRPr="009B5622">
        <w:rPr>
          <w:color w:val="FF0000"/>
          <w:lang w:val="sr-Cyrl-CS"/>
        </w:rPr>
        <w:t>(1-5%)</w:t>
      </w:r>
      <w:r>
        <w:rPr>
          <w:lang w:val="hr-HR"/>
        </w:rPr>
        <w:t>;</w:t>
      </w:r>
    </w:p>
    <w:p w:rsidR="00EA0618" w:rsidRDefault="00EA0618" w:rsidP="00EA0618">
      <w:pPr>
        <w:rPr>
          <w:lang w:val="ru-RU"/>
        </w:rPr>
      </w:pPr>
      <w:r>
        <w:rPr>
          <w:lang w:val="sr-Cyrl-CS"/>
        </w:rPr>
        <w:tab/>
      </w:r>
      <w:r w:rsidRPr="009F56E3">
        <w:rPr>
          <w:lang w:val="ru-RU"/>
        </w:rPr>
        <w:t>3.   фирм</w:t>
      </w:r>
      <w:r>
        <w:rPr>
          <w:lang w:val="ru-RU"/>
        </w:rPr>
        <w:t>у и седиште</w:t>
      </w:r>
      <w:r w:rsidRPr="009F56E3">
        <w:rPr>
          <w:lang w:val="ru-RU"/>
        </w:rPr>
        <w:t>, однос</w:t>
      </w:r>
      <w:r>
        <w:rPr>
          <w:lang w:val="ru-RU"/>
        </w:rPr>
        <w:t>но име, презиме и пребивалиште</w:t>
      </w:r>
      <w:r w:rsidRPr="009F56E3">
        <w:rPr>
          <w:lang w:val="ru-RU"/>
        </w:rPr>
        <w:t xml:space="preserve"> </w:t>
      </w:r>
      <w:r>
        <w:rPr>
          <w:lang w:val="ru-RU"/>
        </w:rPr>
        <w:t xml:space="preserve">повезаног лица   </w:t>
      </w:r>
      <w:r>
        <w:rPr>
          <w:lang w:val="ru-RU"/>
        </w:rPr>
        <w:tab/>
        <w:t xml:space="preserve">      из члана 3. тачка 7. алинеја 9. и 10. овог закона, </w:t>
      </w:r>
      <w:r w:rsidRPr="009F56E3">
        <w:rPr>
          <w:lang w:val="ru-RU"/>
        </w:rPr>
        <w:t xml:space="preserve">опис природе правног </w:t>
      </w:r>
      <w:r>
        <w:rPr>
          <w:lang w:val="ru-RU"/>
        </w:rPr>
        <w:t xml:space="preserve">   </w:t>
      </w:r>
    </w:p>
    <w:p w:rsidR="00EA0618" w:rsidRDefault="00EA0618" w:rsidP="00EA0618">
      <w:pPr>
        <w:rPr>
          <w:lang w:val="ru-RU"/>
        </w:rPr>
      </w:pPr>
      <w:r>
        <w:rPr>
          <w:lang w:val="ru-RU"/>
        </w:rPr>
        <w:t xml:space="preserve">                  </w:t>
      </w:r>
      <w:r w:rsidRPr="009F56E3">
        <w:rPr>
          <w:lang w:val="ru-RU"/>
        </w:rPr>
        <w:t xml:space="preserve">посла између </w:t>
      </w:r>
      <w:r>
        <w:rPr>
          <w:lang w:val="ru-RU"/>
        </w:rPr>
        <w:t>повезаног лица</w:t>
      </w:r>
      <w:r w:rsidRPr="009F56E3">
        <w:rPr>
          <w:lang w:val="ru-RU"/>
        </w:rPr>
        <w:t xml:space="preserve"> и власника</w:t>
      </w:r>
      <w:r>
        <w:rPr>
          <w:lang w:val="ru-RU"/>
        </w:rPr>
        <w:t>,</w:t>
      </w:r>
      <w:r w:rsidRPr="009F56E3">
        <w:rPr>
          <w:lang w:val="ru-RU"/>
        </w:rPr>
        <w:t xml:space="preserve"> </w:t>
      </w:r>
      <w:r>
        <w:rPr>
          <w:lang w:val="ru-RU"/>
        </w:rPr>
        <w:t xml:space="preserve">као </w:t>
      </w:r>
      <w:r w:rsidRPr="009F56E3">
        <w:rPr>
          <w:lang w:val="ru-RU"/>
        </w:rPr>
        <w:t>и</w:t>
      </w:r>
      <w:r>
        <w:rPr>
          <w:lang w:val="ru-RU"/>
        </w:rPr>
        <w:t xml:space="preserve"> </w:t>
      </w:r>
      <w:r w:rsidRPr="009F56E3">
        <w:rPr>
          <w:lang w:val="ru-RU"/>
        </w:rPr>
        <w:t xml:space="preserve">податке о томе под којим </w:t>
      </w:r>
      <w:r>
        <w:rPr>
          <w:lang w:val="ru-RU"/>
        </w:rPr>
        <w:t xml:space="preserve">   </w:t>
      </w:r>
    </w:p>
    <w:p w:rsidR="00EA0618" w:rsidRPr="00C767E9" w:rsidRDefault="00EA0618" w:rsidP="00EA0618">
      <w:pPr>
        <w:rPr>
          <w:lang w:val="ru-RU"/>
        </w:rPr>
      </w:pPr>
      <w:r>
        <w:rPr>
          <w:lang w:val="ru-RU"/>
        </w:rPr>
        <w:t xml:space="preserve">                  </w:t>
      </w:r>
      <w:r w:rsidRPr="009F56E3">
        <w:rPr>
          <w:lang w:val="ru-RU"/>
        </w:rPr>
        <w:t xml:space="preserve">условима је </w:t>
      </w:r>
      <w:r>
        <w:rPr>
          <w:lang w:val="ru-RU"/>
        </w:rPr>
        <w:t xml:space="preserve">повезано лице дало капитал </w:t>
      </w:r>
      <w:r w:rsidRPr="009F56E3">
        <w:rPr>
          <w:lang w:val="ru-RU"/>
        </w:rPr>
        <w:t>власнику.</w:t>
      </w:r>
    </w:p>
    <w:p w:rsidR="00EA0618" w:rsidRDefault="00EA0618" w:rsidP="00EA0618">
      <w:pPr>
        <w:jc w:val="center"/>
        <w:rPr>
          <w:lang w:val="ru-RU"/>
        </w:rPr>
      </w:pPr>
    </w:p>
    <w:p w:rsidR="00EA0618" w:rsidRDefault="00EA0618" w:rsidP="00EA0618">
      <w:pPr>
        <w:jc w:val="center"/>
        <w:rPr>
          <w:lang w:val="ru-RU"/>
        </w:rPr>
      </w:pPr>
    </w:p>
    <w:p w:rsidR="00EA0618" w:rsidRDefault="00EA0618" w:rsidP="00EA0618">
      <w:pPr>
        <w:jc w:val="center"/>
        <w:rPr>
          <w:lang w:val="ru-RU"/>
        </w:rPr>
      </w:pPr>
      <w:r w:rsidRPr="002C48D4">
        <w:rPr>
          <w:lang w:val="ru-RU"/>
        </w:rPr>
        <w:t xml:space="preserve">Члан </w:t>
      </w:r>
      <w:r>
        <w:rPr>
          <w:lang w:val="ru-RU"/>
        </w:rPr>
        <w:t>9</w:t>
      </w:r>
      <w:r w:rsidRPr="002C48D4">
        <w:rPr>
          <w:lang w:val="ru-RU"/>
        </w:rPr>
        <w:t>.</w:t>
      </w:r>
    </w:p>
    <w:p w:rsidR="00EA0618" w:rsidRPr="002C48D4" w:rsidRDefault="00EA0618" w:rsidP="00EA0618">
      <w:pPr>
        <w:jc w:val="center"/>
        <w:rPr>
          <w:lang w:val="ru-RU"/>
        </w:rPr>
      </w:pPr>
    </w:p>
    <w:p w:rsidR="00EA0618" w:rsidRPr="002B2E96" w:rsidRDefault="00EA0618" w:rsidP="00EA0618">
      <w:pPr>
        <w:jc w:val="both"/>
        <w:rPr>
          <w:lang w:val="ru-RU"/>
        </w:rPr>
      </w:pPr>
      <w:r>
        <w:rPr>
          <w:lang w:val="sr-Cyrl-CS"/>
        </w:rPr>
        <w:tab/>
        <w:t>(1) Ако је правно лице које није основано ради стицања добити оснивач</w:t>
      </w:r>
      <w:r>
        <w:rPr>
          <w:lang w:val="hr-HR"/>
        </w:rPr>
        <w:t xml:space="preserve"> јавног гласила, или </w:t>
      </w:r>
      <w:r>
        <w:rPr>
          <w:lang w:val="sr-Cyrl-CS"/>
        </w:rPr>
        <w:t xml:space="preserve">ако учествује, посредно или непосредно, </w:t>
      </w:r>
      <w:r>
        <w:rPr>
          <w:lang w:val="hr-HR"/>
        </w:rPr>
        <w:t>у власни</w:t>
      </w:r>
      <w:r>
        <w:rPr>
          <w:lang w:val="sr-Cyrl-CS"/>
        </w:rPr>
        <w:t>штву</w:t>
      </w:r>
      <w:r>
        <w:rPr>
          <w:lang w:val="hr-HR"/>
        </w:rPr>
        <w:t xml:space="preserve"> </w:t>
      </w:r>
      <w:r>
        <w:rPr>
          <w:lang w:val="sr-Cyrl-CS"/>
        </w:rPr>
        <w:t xml:space="preserve">оснивача јавног гласила, у </w:t>
      </w:r>
      <w:r w:rsidRPr="002B2E96">
        <w:rPr>
          <w:lang w:val="ru-RU"/>
        </w:rPr>
        <w:t>Регистар се</w:t>
      </w:r>
      <w:r>
        <w:rPr>
          <w:lang w:val="ru-RU"/>
        </w:rPr>
        <w:t>,</w:t>
      </w:r>
      <w:r w:rsidRPr="002B2E96">
        <w:rPr>
          <w:lang w:val="ru-RU"/>
        </w:rPr>
        <w:t xml:space="preserve"> поред података о називу и седишту</w:t>
      </w:r>
      <w:r>
        <w:rPr>
          <w:lang w:val="ru-RU"/>
        </w:rPr>
        <w:t>,</w:t>
      </w:r>
      <w:r w:rsidRPr="002B2E96">
        <w:rPr>
          <w:lang w:val="ru-RU"/>
        </w:rPr>
        <w:t xml:space="preserve"> уписују подаци о циљу ради којега је такво правно лице основано, на</w:t>
      </w:r>
      <w:r>
        <w:rPr>
          <w:lang w:val="sr-Latn-CS"/>
        </w:rPr>
        <w:t xml:space="preserve">чин избора </w:t>
      </w:r>
      <w:r w:rsidRPr="002B2E96">
        <w:rPr>
          <w:lang w:val="ru-RU"/>
        </w:rPr>
        <w:t xml:space="preserve">органа управљања таквог правног лица, као и </w:t>
      </w:r>
      <w:r>
        <w:rPr>
          <w:lang w:val="hr-HR"/>
        </w:rPr>
        <w:t>имена,</w:t>
      </w:r>
      <w:r w:rsidRPr="00D24C0A">
        <w:rPr>
          <w:lang w:val="hr-HR"/>
        </w:rPr>
        <w:t xml:space="preserve"> </w:t>
      </w:r>
      <w:r>
        <w:rPr>
          <w:lang w:val="hr-HR"/>
        </w:rPr>
        <w:t>презимена</w:t>
      </w:r>
      <w:r w:rsidRPr="00D24C0A">
        <w:rPr>
          <w:lang w:val="hr-HR"/>
        </w:rPr>
        <w:t xml:space="preserve"> </w:t>
      </w:r>
      <w:r>
        <w:rPr>
          <w:lang w:val="hr-HR"/>
        </w:rPr>
        <w:t>и</w:t>
      </w:r>
      <w:r w:rsidRPr="00D24C0A">
        <w:rPr>
          <w:lang w:val="hr-HR"/>
        </w:rPr>
        <w:t xml:space="preserve"> </w:t>
      </w:r>
      <w:r>
        <w:rPr>
          <w:lang w:val="hr-HR"/>
        </w:rPr>
        <w:t>пребивалишта</w:t>
      </w:r>
      <w:r w:rsidRPr="00D24C0A">
        <w:rPr>
          <w:lang w:val="hr-HR"/>
        </w:rPr>
        <w:t xml:space="preserve"> </w:t>
      </w:r>
      <w:r>
        <w:rPr>
          <w:lang w:val="hr-HR"/>
        </w:rPr>
        <w:t>свих</w:t>
      </w:r>
      <w:r w:rsidRPr="00D24C0A">
        <w:rPr>
          <w:lang w:val="hr-HR"/>
        </w:rPr>
        <w:t xml:space="preserve"> </w:t>
      </w:r>
      <w:r>
        <w:rPr>
          <w:lang w:val="hr-HR"/>
        </w:rPr>
        <w:t>физичких</w:t>
      </w:r>
      <w:r w:rsidRPr="00D24C0A">
        <w:rPr>
          <w:lang w:val="hr-HR"/>
        </w:rPr>
        <w:t xml:space="preserve"> </w:t>
      </w:r>
      <w:r>
        <w:rPr>
          <w:lang w:val="hr-HR"/>
        </w:rPr>
        <w:t xml:space="preserve">лица </w:t>
      </w:r>
      <w:r w:rsidRPr="002B2E96">
        <w:rPr>
          <w:lang w:val="ru-RU"/>
        </w:rPr>
        <w:t>која учествују у органима управљања таквог правног лица.</w:t>
      </w:r>
    </w:p>
    <w:p w:rsidR="00EA0618" w:rsidRDefault="00EA0618" w:rsidP="00EA0618">
      <w:pPr>
        <w:jc w:val="both"/>
        <w:rPr>
          <w:lang w:val="sr-Cyrl-CS"/>
        </w:rPr>
      </w:pPr>
      <w:r>
        <w:rPr>
          <w:lang w:val="sr-Cyrl-CS"/>
        </w:rPr>
        <w:lastRenderedPageBreak/>
        <w:tab/>
        <w:t>(2) Ако правним лицем из става 1. овог члана управља друго правно лице, у</w:t>
      </w:r>
      <w:r>
        <w:rPr>
          <w:lang w:val="hr-HR"/>
        </w:rPr>
        <w:t xml:space="preserve">  </w:t>
      </w:r>
      <w:r w:rsidRPr="002B2E96">
        <w:rPr>
          <w:lang w:val="ru-RU"/>
        </w:rPr>
        <w:t>Регистар се уписују</w:t>
      </w:r>
      <w:r>
        <w:rPr>
          <w:lang w:val="ru-RU"/>
        </w:rPr>
        <w:t>е и фирма и седиште</w:t>
      </w:r>
      <w:r w:rsidRPr="002B2E96">
        <w:rPr>
          <w:lang w:val="ru-RU"/>
        </w:rPr>
        <w:t>, односно</w:t>
      </w:r>
      <w:r w:rsidRPr="00D24C0A">
        <w:rPr>
          <w:lang w:val="hr-HR"/>
        </w:rPr>
        <w:t xml:space="preserve"> </w:t>
      </w:r>
      <w:r>
        <w:rPr>
          <w:lang w:val="hr-HR"/>
        </w:rPr>
        <w:t>име,</w:t>
      </w:r>
      <w:r w:rsidRPr="00D24C0A">
        <w:rPr>
          <w:lang w:val="hr-HR"/>
        </w:rPr>
        <w:t xml:space="preserve"> </w:t>
      </w:r>
      <w:r>
        <w:rPr>
          <w:lang w:val="hr-HR"/>
        </w:rPr>
        <w:t>презиме</w:t>
      </w:r>
      <w:r w:rsidRPr="00D24C0A">
        <w:rPr>
          <w:lang w:val="hr-HR"/>
        </w:rPr>
        <w:t xml:space="preserve"> </w:t>
      </w:r>
      <w:r>
        <w:rPr>
          <w:lang w:val="hr-HR"/>
        </w:rPr>
        <w:t>и</w:t>
      </w:r>
      <w:r w:rsidRPr="00D24C0A">
        <w:rPr>
          <w:lang w:val="hr-HR"/>
        </w:rPr>
        <w:t xml:space="preserve"> </w:t>
      </w:r>
      <w:r>
        <w:rPr>
          <w:lang w:val="hr-HR"/>
        </w:rPr>
        <w:t>пребивалишт</w:t>
      </w:r>
      <w:r>
        <w:rPr>
          <w:lang w:val="sr-Cyrl-CS"/>
        </w:rPr>
        <w:t>е</w:t>
      </w:r>
      <w:r w:rsidRPr="00D24C0A">
        <w:rPr>
          <w:lang w:val="hr-HR"/>
        </w:rPr>
        <w:t xml:space="preserve"> </w:t>
      </w:r>
      <w:r>
        <w:rPr>
          <w:lang w:val="hr-HR"/>
        </w:rPr>
        <w:t>св</w:t>
      </w:r>
      <w:r>
        <w:rPr>
          <w:lang w:val="sr-Cyrl-CS"/>
        </w:rPr>
        <w:t>аког</w:t>
      </w:r>
      <w:r w:rsidRPr="00D24C0A">
        <w:rPr>
          <w:lang w:val="hr-HR"/>
        </w:rPr>
        <w:t xml:space="preserve"> </w:t>
      </w:r>
      <w:r>
        <w:rPr>
          <w:lang w:val="hr-HR"/>
        </w:rPr>
        <w:t>правн</w:t>
      </w:r>
      <w:r>
        <w:rPr>
          <w:lang w:val="sr-Cyrl-CS"/>
        </w:rPr>
        <w:t>ог</w:t>
      </w:r>
      <w:r w:rsidRPr="00D24C0A">
        <w:rPr>
          <w:lang w:val="hr-HR"/>
        </w:rPr>
        <w:t xml:space="preserve"> </w:t>
      </w:r>
      <w:r>
        <w:rPr>
          <w:lang w:val="hr-HR"/>
        </w:rPr>
        <w:t>и</w:t>
      </w:r>
      <w:r w:rsidRPr="00D24C0A">
        <w:rPr>
          <w:lang w:val="hr-HR"/>
        </w:rPr>
        <w:t xml:space="preserve"> </w:t>
      </w:r>
      <w:r>
        <w:rPr>
          <w:lang w:val="hr-HR"/>
        </w:rPr>
        <w:t>физичк</w:t>
      </w:r>
      <w:r>
        <w:rPr>
          <w:lang w:val="sr-Cyrl-CS"/>
        </w:rPr>
        <w:t>ог</w:t>
      </w:r>
      <w:r w:rsidRPr="00D24C0A">
        <w:rPr>
          <w:lang w:val="hr-HR"/>
        </w:rPr>
        <w:t xml:space="preserve"> </w:t>
      </w:r>
      <w:r>
        <w:rPr>
          <w:lang w:val="hr-HR"/>
        </w:rPr>
        <w:t>лица кој</w:t>
      </w:r>
      <w:r>
        <w:rPr>
          <w:lang w:val="sr-Cyrl-CS"/>
        </w:rPr>
        <w:t>е учествује,</w:t>
      </w:r>
      <w:r w:rsidRPr="00D24C0A">
        <w:rPr>
          <w:lang w:val="hr-HR"/>
        </w:rPr>
        <w:t xml:space="preserve"> </w:t>
      </w:r>
      <w:r>
        <w:rPr>
          <w:lang w:val="hr-HR"/>
        </w:rPr>
        <w:t xml:space="preserve">посредно или непосредно, </w:t>
      </w:r>
      <w:r>
        <w:rPr>
          <w:lang w:val="sr-Cyrl-CS"/>
        </w:rPr>
        <w:t>у власништву, изражено у процентима.</w:t>
      </w:r>
    </w:p>
    <w:p w:rsidR="00EA0618" w:rsidRDefault="00EA0618" w:rsidP="00EA0618">
      <w:pPr>
        <w:jc w:val="both"/>
        <w:rPr>
          <w:lang w:val="sr-Cyrl-CS"/>
        </w:rPr>
      </w:pPr>
    </w:p>
    <w:p w:rsidR="00EA0618" w:rsidRPr="002C48D4" w:rsidRDefault="00EA0618" w:rsidP="00EA0618">
      <w:pPr>
        <w:jc w:val="both"/>
        <w:rPr>
          <w:lang w:val="sr-Cyrl-CS"/>
        </w:rPr>
      </w:pPr>
    </w:p>
    <w:p w:rsidR="00EA0618" w:rsidRDefault="00EA0618" w:rsidP="00EA0618">
      <w:pPr>
        <w:jc w:val="center"/>
        <w:rPr>
          <w:lang w:val="ru-RU"/>
        </w:rPr>
      </w:pPr>
      <w:r w:rsidRPr="002C48D4">
        <w:rPr>
          <w:lang w:val="ru-RU"/>
        </w:rPr>
        <w:t xml:space="preserve">Члан </w:t>
      </w:r>
      <w:r>
        <w:rPr>
          <w:lang w:val="ru-RU"/>
        </w:rPr>
        <w:t>10</w:t>
      </w:r>
      <w:r w:rsidRPr="002C48D4">
        <w:rPr>
          <w:lang w:val="ru-RU"/>
        </w:rPr>
        <w:t>.</w:t>
      </w:r>
    </w:p>
    <w:p w:rsidR="00EA0618" w:rsidRPr="002C48D4" w:rsidRDefault="00EA0618" w:rsidP="00EA0618">
      <w:pPr>
        <w:jc w:val="center"/>
        <w:rPr>
          <w:lang w:val="hr-HR"/>
        </w:rPr>
      </w:pPr>
    </w:p>
    <w:p w:rsidR="00EA0618" w:rsidRDefault="00EA0618" w:rsidP="00EA0618">
      <w:pPr>
        <w:jc w:val="both"/>
        <w:rPr>
          <w:lang w:val="sr-Cyrl-CS"/>
        </w:rPr>
      </w:pPr>
      <w:r>
        <w:rPr>
          <w:lang w:val="sr-Cyrl-CS"/>
        </w:rPr>
        <w:tab/>
        <w:t xml:space="preserve">Ако је правно лице које је установа колективног инвестирања </w:t>
      </w:r>
      <w:r>
        <w:rPr>
          <w:lang w:val="hr-HR"/>
        </w:rPr>
        <w:t xml:space="preserve">оснивач јавног гласила, или </w:t>
      </w:r>
      <w:r>
        <w:rPr>
          <w:lang w:val="sr-Cyrl-CS"/>
        </w:rPr>
        <w:t xml:space="preserve">ако учествује, посредно или непосредно, у власништву оснивача јавног гласила, </w:t>
      </w:r>
      <w:r>
        <w:rPr>
          <w:lang w:val="hr-HR"/>
        </w:rPr>
        <w:t xml:space="preserve">у </w:t>
      </w:r>
      <w:r>
        <w:rPr>
          <w:lang w:val="ru-RU"/>
        </w:rPr>
        <w:t>Регистар се уписује и фирма и седиште</w:t>
      </w:r>
      <w:r w:rsidRPr="002B2E96">
        <w:rPr>
          <w:lang w:val="ru-RU"/>
        </w:rPr>
        <w:t>, односно</w:t>
      </w:r>
      <w:r w:rsidRPr="00D24C0A">
        <w:rPr>
          <w:lang w:val="hr-HR"/>
        </w:rPr>
        <w:t xml:space="preserve"> </w:t>
      </w:r>
      <w:r>
        <w:rPr>
          <w:lang w:val="hr-HR"/>
        </w:rPr>
        <w:t>име,</w:t>
      </w:r>
      <w:r w:rsidRPr="00D24C0A">
        <w:rPr>
          <w:lang w:val="hr-HR"/>
        </w:rPr>
        <w:t xml:space="preserve"> </w:t>
      </w:r>
      <w:r>
        <w:rPr>
          <w:lang w:val="hr-HR"/>
        </w:rPr>
        <w:t>презиме</w:t>
      </w:r>
      <w:r w:rsidRPr="00D24C0A">
        <w:rPr>
          <w:lang w:val="hr-HR"/>
        </w:rPr>
        <w:t xml:space="preserve"> </w:t>
      </w:r>
      <w:r>
        <w:rPr>
          <w:lang w:val="hr-HR"/>
        </w:rPr>
        <w:t>и</w:t>
      </w:r>
      <w:r w:rsidRPr="00D24C0A">
        <w:rPr>
          <w:lang w:val="hr-HR"/>
        </w:rPr>
        <w:t xml:space="preserve"> </w:t>
      </w:r>
      <w:r>
        <w:rPr>
          <w:lang w:val="hr-HR"/>
        </w:rPr>
        <w:t>пребивалишт</w:t>
      </w:r>
      <w:r>
        <w:rPr>
          <w:lang w:val="sr-Cyrl-CS"/>
        </w:rPr>
        <w:t>е</w:t>
      </w:r>
      <w:r w:rsidRPr="00D24C0A">
        <w:rPr>
          <w:lang w:val="hr-HR"/>
        </w:rPr>
        <w:t xml:space="preserve"> </w:t>
      </w:r>
      <w:r>
        <w:rPr>
          <w:lang w:val="hr-HR"/>
        </w:rPr>
        <w:t>св</w:t>
      </w:r>
      <w:r>
        <w:rPr>
          <w:lang w:val="sr-Cyrl-CS"/>
        </w:rPr>
        <w:t>аког</w:t>
      </w:r>
      <w:r w:rsidRPr="00D24C0A">
        <w:rPr>
          <w:lang w:val="hr-HR"/>
        </w:rPr>
        <w:t xml:space="preserve"> </w:t>
      </w:r>
      <w:r>
        <w:rPr>
          <w:lang w:val="hr-HR"/>
        </w:rPr>
        <w:t>правн</w:t>
      </w:r>
      <w:r>
        <w:rPr>
          <w:lang w:val="sr-Cyrl-CS"/>
        </w:rPr>
        <w:t>ог</w:t>
      </w:r>
      <w:r w:rsidRPr="00D24C0A">
        <w:rPr>
          <w:lang w:val="hr-HR"/>
        </w:rPr>
        <w:t xml:space="preserve"> </w:t>
      </w:r>
      <w:r>
        <w:rPr>
          <w:lang w:val="hr-HR"/>
        </w:rPr>
        <w:t>и</w:t>
      </w:r>
      <w:r w:rsidRPr="00D24C0A">
        <w:rPr>
          <w:lang w:val="hr-HR"/>
        </w:rPr>
        <w:t xml:space="preserve"> </w:t>
      </w:r>
      <w:r>
        <w:rPr>
          <w:lang w:val="hr-HR"/>
        </w:rPr>
        <w:t>физичк</w:t>
      </w:r>
      <w:r>
        <w:rPr>
          <w:lang w:val="sr-Cyrl-CS"/>
        </w:rPr>
        <w:t>ог</w:t>
      </w:r>
      <w:r w:rsidRPr="00D24C0A">
        <w:rPr>
          <w:lang w:val="hr-HR"/>
        </w:rPr>
        <w:t xml:space="preserve"> </w:t>
      </w:r>
      <w:r>
        <w:rPr>
          <w:lang w:val="hr-HR"/>
        </w:rPr>
        <w:t>лица кој</w:t>
      </w:r>
      <w:r>
        <w:rPr>
          <w:lang w:val="sr-Cyrl-CS"/>
        </w:rPr>
        <w:t xml:space="preserve">е </w:t>
      </w:r>
      <w:r>
        <w:rPr>
          <w:lang w:val="hr-HR"/>
        </w:rPr>
        <w:t>учествуј</w:t>
      </w:r>
      <w:r>
        <w:rPr>
          <w:lang w:val="sr-Cyrl-CS"/>
        </w:rPr>
        <w:t>е, посредно или непосредно,</w:t>
      </w:r>
      <w:r>
        <w:rPr>
          <w:lang w:val="hr-HR"/>
        </w:rPr>
        <w:t xml:space="preserve"> у власни</w:t>
      </w:r>
      <w:r>
        <w:rPr>
          <w:lang w:val="sr-Cyrl-CS"/>
        </w:rPr>
        <w:t>штву правног лица</w:t>
      </w:r>
      <w:r>
        <w:rPr>
          <w:lang w:val="hr-HR"/>
        </w:rPr>
        <w:t xml:space="preserve"> које у складу са важећим прописима управља такв</w:t>
      </w:r>
      <w:r>
        <w:rPr>
          <w:lang w:val="sr-Cyrl-CS"/>
        </w:rPr>
        <w:t>ом</w:t>
      </w:r>
      <w:r>
        <w:rPr>
          <w:lang w:val="hr-HR"/>
        </w:rPr>
        <w:t xml:space="preserve"> </w:t>
      </w:r>
      <w:r>
        <w:rPr>
          <w:lang w:val="sr-Cyrl-CS"/>
        </w:rPr>
        <w:t>установом</w:t>
      </w:r>
      <w:r>
        <w:rPr>
          <w:lang w:val="hr-HR"/>
        </w:rPr>
        <w:t xml:space="preserve"> колективног инвестирања, </w:t>
      </w:r>
      <w:r>
        <w:rPr>
          <w:lang w:val="sr-Cyrl-CS"/>
        </w:rPr>
        <w:t>као и његово учешће у власништву, изражено у процентима.</w:t>
      </w:r>
    </w:p>
    <w:p w:rsidR="00EA0618" w:rsidRDefault="00EA0618" w:rsidP="00EA0618">
      <w:pPr>
        <w:jc w:val="both"/>
        <w:rPr>
          <w:lang w:val="sr-Cyrl-CS"/>
        </w:rPr>
      </w:pPr>
    </w:p>
    <w:p w:rsidR="00EA0618" w:rsidRDefault="00EA0618" w:rsidP="00EA0618">
      <w:pPr>
        <w:jc w:val="both"/>
        <w:rPr>
          <w:lang w:val="sr-Cyrl-CS"/>
        </w:rPr>
      </w:pPr>
    </w:p>
    <w:p w:rsidR="00EA0618" w:rsidRPr="00300F3A" w:rsidRDefault="00EA0618" w:rsidP="00EA0618">
      <w:pPr>
        <w:jc w:val="center"/>
        <w:rPr>
          <w:b/>
          <w:u w:val="single"/>
          <w:lang w:val="hr-HR"/>
        </w:rPr>
      </w:pPr>
      <w:r w:rsidRPr="00300F3A">
        <w:rPr>
          <w:b/>
          <w:u w:val="single"/>
          <w:lang w:val="sr-Cyrl-CS"/>
        </w:rPr>
        <w:t>Подаци о другим лицима способним да врше утицај</w:t>
      </w:r>
    </w:p>
    <w:p w:rsidR="00EA0618" w:rsidRDefault="00EA0618" w:rsidP="00EA0618">
      <w:pPr>
        <w:jc w:val="both"/>
        <w:rPr>
          <w:lang w:val="ru-RU"/>
        </w:rPr>
      </w:pPr>
    </w:p>
    <w:p w:rsidR="00EA0618" w:rsidRPr="002B2E96" w:rsidRDefault="00EA0618" w:rsidP="00EA0618">
      <w:pPr>
        <w:jc w:val="both"/>
        <w:rPr>
          <w:lang w:val="ru-RU"/>
        </w:rPr>
      </w:pPr>
    </w:p>
    <w:p w:rsidR="00EA0618" w:rsidRDefault="00EA0618" w:rsidP="00EA0618">
      <w:pPr>
        <w:jc w:val="center"/>
        <w:rPr>
          <w:lang w:val="ru-RU"/>
        </w:rPr>
      </w:pPr>
      <w:r w:rsidRPr="002C48D4">
        <w:rPr>
          <w:lang w:val="ru-RU"/>
        </w:rPr>
        <w:t xml:space="preserve">Члан </w:t>
      </w:r>
      <w:r>
        <w:rPr>
          <w:lang w:val="ru-RU"/>
        </w:rPr>
        <w:t>11</w:t>
      </w:r>
      <w:r w:rsidRPr="002C48D4">
        <w:rPr>
          <w:lang w:val="ru-RU"/>
        </w:rPr>
        <w:t>.</w:t>
      </w:r>
    </w:p>
    <w:p w:rsidR="00EA0618" w:rsidRPr="002C48D4" w:rsidRDefault="00EA0618" w:rsidP="00EA0618">
      <w:pPr>
        <w:jc w:val="center"/>
        <w:rPr>
          <w:lang w:val="ru-RU"/>
        </w:rPr>
      </w:pPr>
    </w:p>
    <w:p w:rsidR="00EA0618" w:rsidRDefault="00EA0618" w:rsidP="00EA0618">
      <w:pPr>
        <w:jc w:val="both"/>
        <w:rPr>
          <w:lang w:val="hr-HR"/>
        </w:rPr>
      </w:pPr>
      <w:r>
        <w:rPr>
          <w:lang w:val="sr-Cyrl-CS"/>
        </w:rPr>
        <w:tab/>
        <w:t xml:space="preserve">(1) </w:t>
      </w:r>
      <w:r w:rsidRPr="002B2E96">
        <w:rPr>
          <w:lang w:val="ru-RU"/>
        </w:rPr>
        <w:t xml:space="preserve">Регистар садржи следеће податке о лицима </w:t>
      </w:r>
      <w:r>
        <w:rPr>
          <w:lang w:val="hr-HR"/>
        </w:rPr>
        <w:t>која</w:t>
      </w:r>
      <w:r>
        <w:rPr>
          <w:lang w:val="sr-Cyrl-CS"/>
        </w:rPr>
        <w:t xml:space="preserve">, и без учешћа у власништву </w:t>
      </w:r>
      <w:r>
        <w:rPr>
          <w:lang w:val="hr-HR"/>
        </w:rPr>
        <w:t>оснивача јавног гласила</w:t>
      </w:r>
      <w:r>
        <w:rPr>
          <w:lang w:val="sr-Cyrl-CS"/>
        </w:rPr>
        <w:t>,</w:t>
      </w:r>
      <w:r>
        <w:rPr>
          <w:lang w:val="hr-HR"/>
        </w:rPr>
        <w:t xml:space="preserve"> могу </w:t>
      </w:r>
      <w:r>
        <w:rPr>
          <w:lang w:val="sr-Cyrl-CS"/>
        </w:rPr>
        <w:t xml:space="preserve">да </w:t>
      </w:r>
      <w:r>
        <w:rPr>
          <w:lang w:val="hr-HR"/>
        </w:rPr>
        <w:t>врш</w:t>
      </w:r>
      <w:r>
        <w:rPr>
          <w:lang w:val="sr-Cyrl-CS"/>
        </w:rPr>
        <w:t>е</w:t>
      </w:r>
      <w:r>
        <w:rPr>
          <w:lang w:val="hr-HR"/>
        </w:rPr>
        <w:t xml:space="preserve"> утицај на уређивачку политику</w:t>
      </w:r>
      <w:r w:rsidRPr="00C96291">
        <w:rPr>
          <w:lang w:val="hr-HR"/>
        </w:rPr>
        <w:t xml:space="preserve"> </w:t>
      </w:r>
      <w:r>
        <w:rPr>
          <w:lang w:val="hr-HR"/>
        </w:rPr>
        <w:t>јавних гласила:</w:t>
      </w:r>
    </w:p>
    <w:p w:rsidR="00EA0618" w:rsidRPr="002B2E96" w:rsidRDefault="00EA0618" w:rsidP="00EA0618">
      <w:pPr>
        <w:numPr>
          <w:ilvl w:val="0"/>
          <w:numId w:val="5"/>
        </w:numPr>
        <w:jc w:val="both"/>
        <w:rPr>
          <w:lang w:val="ru-RU"/>
        </w:rPr>
      </w:pPr>
      <w:r w:rsidRPr="002B2E96">
        <w:rPr>
          <w:lang w:val="ru-RU"/>
        </w:rPr>
        <w:t xml:space="preserve">фирму и седиште, односно име, презиме и пребивалиште лица које </w:t>
      </w:r>
      <w:r>
        <w:rPr>
          <w:lang w:val="sr-Cyrl-CS"/>
        </w:rPr>
        <w:t>оснивачу</w:t>
      </w:r>
      <w:r w:rsidRPr="00233BF1">
        <w:rPr>
          <w:lang w:val="sr-Cyrl-CS"/>
        </w:rPr>
        <w:t xml:space="preserve"> </w:t>
      </w:r>
      <w:r>
        <w:rPr>
          <w:lang w:val="sr-Cyrl-CS"/>
        </w:rPr>
        <w:t>јавног</w:t>
      </w:r>
      <w:r w:rsidRPr="00233BF1">
        <w:rPr>
          <w:lang w:val="sr-Cyrl-CS"/>
        </w:rPr>
        <w:t xml:space="preserve"> </w:t>
      </w:r>
      <w:r>
        <w:rPr>
          <w:lang w:val="sr-Cyrl-CS"/>
        </w:rPr>
        <w:t>гласила</w:t>
      </w:r>
      <w:r w:rsidRPr="00233BF1">
        <w:rPr>
          <w:lang w:val="sr-Cyrl-CS"/>
        </w:rPr>
        <w:t xml:space="preserve"> </w:t>
      </w:r>
      <w:r>
        <w:rPr>
          <w:lang w:val="sr-Cyrl-CS"/>
        </w:rPr>
        <w:t>стави на располагање средства или износе без</w:t>
      </w:r>
      <w:r w:rsidRPr="00233BF1">
        <w:rPr>
          <w:lang w:val="sr-Cyrl-CS"/>
        </w:rPr>
        <w:t xml:space="preserve"> </w:t>
      </w:r>
      <w:r>
        <w:rPr>
          <w:lang w:val="sr-Cyrl-CS"/>
        </w:rPr>
        <w:t>накнаде</w:t>
      </w:r>
      <w:r w:rsidRPr="00233BF1">
        <w:rPr>
          <w:lang w:val="sr-Cyrl-CS"/>
        </w:rPr>
        <w:t xml:space="preserve">, </w:t>
      </w:r>
      <w:r>
        <w:rPr>
          <w:lang w:val="sr-Cyrl-CS"/>
        </w:rPr>
        <w:t>или</w:t>
      </w:r>
      <w:r w:rsidRPr="00233BF1">
        <w:rPr>
          <w:lang w:val="sr-Cyrl-CS"/>
        </w:rPr>
        <w:t xml:space="preserve"> </w:t>
      </w:r>
      <w:r>
        <w:rPr>
          <w:lang w:val="sr-Cyrl-CS"/>
        </w:rPr>
        <w:t>под</w:t>
      </w:r>
      <w:r w:rsidRPr="00233BF1">
        <w:rPr>
          <w:lang w:val="sr-Cyrl-CS"/>
        </w:rPr>
        <w:t xml:space="preserve"> </w:t>
      </w:r>
      <w:r>
        <w:rPr>
          <w:lang w:val="sr-Cyrl-CS"/>
        </w:rPr>
        <w:t>условима</w:t>
      </w:r>
      <w:r w:rsidRPr="00233BF1">
        <w:rPr>
          <w:lang w:val="sr-Cyrl-CS"/>
        </w:rPr>
        <w:t xml:space="preserve"> </w:t>
      </w:r>
      <w:r>
        <w:rPr>
          <w:lang w:val="sr-Cyrl-CS"/>
        </w:rPr>
        <w:t>повољнији</w:t>
      </w:r>
      <w:r>
        <w:rPr>
          <w:lang w:val="sr-Latn-CS"/>
        </w:rPr>
        <w:t>м</w:t>
      </w:r>
      <w:r w:rsidRPr="00233BF1">
        <w:rPr>
          <w:lang w:val="sr-Cyrl-CS"/>
        </w:rPr>
        <w:t xml:space="preserve"> </w:t>
      </w:r>
      <w:r>
        <w:rPr>
          <w:lang w:val="sr-Cyrl-CS"/>
        </w:rPr>
        <w:t>од</w:t>
      </w:r>
      <w:r w:rsidRPr="00233BF1">
        <w:rPr>
          <w:lang w:val="sr-Cyrl-CS"/>
        </w:rPr>
        <w:t xml:space="preserve"> </w:t>
      </w:r>
      <w:r>
        <w:rPr>
          <w:lang w:val="sr-Cyrl-CS"/>
        </w:rPr>
        <w:t>редовних;</w:t>
      </w:r>
    </w:p>
    <w:p w:rsidR="00EA0618" w:rsidRPr="00966683" w:rsidRDefault="00EA0618" w:rsidP="00EA0618">
      <w:pPr>
        <w:numPr>
          <w:ilvl w:val="0"/>
          <w:numId w:val="5"/>
        </w:numPr>
        <w:jc w:val="both"/>
        <w:rPr>
          <w:lang w:val="hr-HR"/>
        </w:rPr>
      </w:pPr>
      <w:r w:rsidRPr="002B2E96">
        <w:rPr>
          <w:lang w:val="ru-RU"/>
        </w:rPr>
        <w:t xml:space="preserve">фирму и седиште, односно име, презиме и пребивалиште оглашивача и наручилаца других услуга које оснивач јавног гласила пружа, </w:t>
      </w:r>
      <w:r>
        <w:rPr>
          <w:lang w:val="ru-RU"/>
        </w:rPr>
        <w:t>ако</w:t>
      </w:r>
      <w:r w:rsidRPr="002B2E96">
        <w:rPr>
          <w:lang w:val="ru-RU"/>
        </w:rPr>
        <w:t xml:space="preserve"> оглашивач или наручилац д</w:t>
      </w:r>
      <w:r>
        <w:rPr>
          <w:lang w:val="ru-RU"/>
        </w:rPr>
        <w:t>ругих услуга у укупном приходу</w:t>
      </w:r>
      <w:r w:rsidRPr="002B2E96">
        <w:rPr>
          <w:lang w:val="ru-RU"/>
        </w:rPr>
        <w:t xml:space="preserve"> оснивача јавног гласила</w:t>
      </w:r>
      <w:r>
        <w:rPr>
          <w:lang w:val="ru-RU"/>
        </w:rPr>
        <w:t>,</w:t>
      </w:r>
      <w:r w:rsidRPr="002B2E96">
        <w:rPr>
          <w:lang w:val="ru-RU"/>
        </w:rPr>
        <w:t xml:space="preserve"> оствареног оглашавање</w:t>
      </w:r>
      <w:r>
        <w:rPr>
          <w:lang w:val="ru-RU"/>
        </w:rPr>
        <w:t>м</w:t>
      </w:r>
      <w:r w:rsidRPr="002B2E96">
        <w:rPr>
          <w:lang w:val="ru-RU"/>
        </w:rPr>
        <w:t xml:space="preserve"> или </w:t>
      </w:r>
      <w:r>
        <w:rPr>
          <w:lang w:val="ru-RU"/>
        </w:rPr>
        <w:t xml:space="preserve">пружањем </w:t>
      </w:r>
      <w:r w:rsidRPr="002B2E96">
        <w:rPr>
          <w:lang w:val="ru-RU"/>
        </w:rPr>
        <w:t>друге услуге</w:t>
      </w:r>
      <w:r>
        <w:rPr>
          <w:lang w:val="ru-RU"/>
        </w:rPr>
        <w:t>,</w:t>
      </w:r>
      <w:r w:rsidRPr="002B2E96">
        <w:rPr>
          <w:lang w:val="ru-RU"/>
        </w:rPr>
        <w:t xml:space="preserve"> </w:t>
      </w:r>
      <w:r>
        <w:rPr>
          <w:lang w:val="ru-RU"/>
        </w:rPr>
        <w:t xml:space="preserve">самостално, </w:t>
      </w:r>
      <w:r w:rsidRPr="002B2E96">
        <w:rPr>
          <w:lang w:val="ru-RU"/>
        </w:rPr>
        <w:t>или заједно са повезаним лицима у смислу ов</w:t>
      </w:r>
      <w:r>
        <w:rPr>
          <w:lang w:val="ru-RU"/>
        </w:rPr>
        <w:t>ог закона, учествује са преко 30</w:t>
      </w:r>
      <w:r w:rsidRPr="002B2E96">
        <w:rPr>
          <w:lang w:val="ru-RU"/>
        </w:rPr>
        <w:t>% на годишњем нивоу.</w:t>
      </w:r>
    </w:p>
    <w:p w:rsidR="00EA0618" w:rsidRDefault="00EA0618" w:rsidP="00EA0618">
      <w:pPr>
        <w:jc w:val="both"/>
        <w:rPr>
          <w:bCs/>
          <w:lang w:val="ru-RU"/>
        </w:rPr>
      </w:pPr>
      <w:r>
        <w:rPr>
          <w:bCs/>
          <w:lang w:val="sr-Cyrl-CS"/>
        </w:rPr>
        <w:tab/>
        <w:t xml:space="preserve">(2) </w:t>
      </w:r>
      <w:r>
        <w:rPr>
          <w:bCs/>
          <w:lang w:val="ru-RU"/>
        </w:rPr>
        <w:t xml:space="preserve">Податке из </w:t>
      </w:r>
      <w:r w:rsidRPr="002B2E96">
        <w:rPr>
          <w:bCs/>
          <w:lang w:val="ru-RU"/>
        </w:rPr>
        <w:t xml:space="preserve">става </w:t>
      </w:r>
      <w:r>
        <w:rPr>
          <w:bCs/>
          <w:lang w:val="ru-RU"/>
        </w:rPr>
        <w:t xml:space="preserve">1. </w:t>
      </w:r>
      <w:r w:rsidRPr="002B2E96">
        <w:rPr>
          <w:bCs/>
          <w:lang w:val="ru-RU"/>
        </w:rPr>
        <w:t xml:space="preserve">овог члана, оснивач доставља </w:t>
      </w:r>
      <w:r>
        <w:rPr>
          <w:lang w:val="ru-RU"/>
        </w:rPr>
        <w:t>надлежном органу</w:t>
      </w:r>
      <w:r w:rsidRPr="002B2E96">
        <w:rPr>
          <w:bCs/>
          <w:lang w:val="ru-RU"/>
        </w:rPr>
        <w:t xml:space="preserve"> </w:t>
      </w:r>
      <w:r>
        <w:rPr>
          <w:bCs/>
          <w:lang w:val="ru-RU"/>
        </w:rPr>
        <w:t xml:space="preserve">уз </w:t>
      </w:r>
      <w:r w:rsidRPr="002B2E96">
        <w:rPr>
          <w:bCs/>
          <w:lang w:val="ru-RU"/>
        </w:rPr>
        <w:t xml:space="preserve">Регистрациону пријаву годишњег финансијског извештаја. </w:t>
      </w:r>
    </w:p>
    <w:p w:rsidR="00EA0618" w:rsidRDefault="00EA0618" w:rsidP="00EA0618">
      <w:pPr>
        <w:jc w:val="both"/>
        <w:rPr>
          <w:lang w:val="ru-RU"/>
        </w:rPr>
      </w:pPr>
    </w:p>
    <w:p w:rsidR="00EA0618" w:rsidRPr="002B2E96" w:rsidRDefault="00EA0618" w:rsidP="00EA0618">
      <w:pPr>
        <w:jc w:val="both"/>
        <w:rPr>
          <w:lang w:val="ru-RU"/>
        </w:rPr>
      </w:pPr>
    </w:p>
    <w:p w:rsidR="00EA0618" w:rsidRDefault="00EA0618" w:rsidP="00EA0618">
      <w:pPr>
        <w:jc w:val="center"/>
        <w:rPr>
          <w:lang w:val="ru-RU"/>
        </w:rPr>
      </w:pPr>
      <w:r w:rsidRPr="002C48D4">
        <w:rPr>
          <w:lang w:val="ru-RU"/>
        </w:rPr>
        <w:t xml:space="preserve">Члан </w:t>
      </w:r>
      <w:r>
        <w:rPr>
          <w:lang w:val="ru-RU"/>
        </w:rPr>
        <w:t>12.</w:t>
      </w:r>
    </w:p>
    <w:p w:rsidR="00EA0618" w:rsidRPr="002C48D4" w:rsidRDefault="00EA0618" w:rsidP="00EA0618">
      <w:pPr>
        <w:jc w:val="center"/>
        <w:rPr>
          <w:lang w:val="ru-RU"/>
        </w:rPr>
      </w:pPr>
    </w:p>
    <w:p w:rsidR="00EA0618" w:rsidRPr="008B296A" w:rsidRDefault="00EA0618" w:rsidP="00EA0618">
      <w:pPr>
        <w:jc w:val="both"/>
        <w:rPr>
          <w:lang w:val="sr-Cyrl-CS"/>
        </w:rPr>
      </w:pPr>
      <w:r>
        <w:rPr>
          <w:lang w:val="sr-Cyrl-CS"/>
        </w:rPr>
        <w:tab/>
        <w:t xml:space="preserve">(1) </w:t>
      </w:r>
      <w:r w:rsidRPr="002B2E96">
        <w:rPr>
          <w:lang w:val="ru-RU"/>
        </w:rPr>
        <w:t xml:space="preserve">Регистар садржи податке о </w:t>
      </w:r>
      <w:r>
        <w:rPr>
          <w:lang w:val="sr-Cyrl-CS"/>
        </w:rPr>
        <w:t>приходима</w:t>
      </w:r>
      <w:r w:rsidRPr="008B296A">
        <w:rPr>
          <w:lang w:val="sr-Cyrl-CS"/>
        </w:rPr>
        <w:t xml:space="preserve"> </w:t>
      </w:r>
      <w:r>
        <w:rPr>
          <w:lang w:val="sr-Latn-CS"/>
        </w:rPr>
        <w:t xml:space="preserve">оснивача </w:t>
      </w:r>
      <w:r>
        <w:rPr>
          <w:lang w:val="sr-Cyrl-CS"/>
        </w:rPr>
        <w:t>јавног</w:t>
      </w:r>
      <w:r w:rsidRPr="008B296A">
        <w:rPr>
          <w:lang w:val="sr-Cyrl-CS"/>
        </w:rPr>
        <w:t xml:space="preserve"> </w:t>
      </w:r>
      <w:r>
        <w:rPr>
          <w:lang w:val="sr-Cyrl-CS"/>
        </w:rPr>
        <w:t>гласила</w:t>
      </w:r>
      <w:r w:rsidRPr="008B296A">
        <w:rPr>
          <w:lang w:val="sr-Cyrl-CS"/>
        </w:rPr>
        <w:t xml:space="preserve"> </w:t>
      </w:r>
      <w:r>
        <w:rPr>
          <w:lang w:val="sr-Cyrl-CS"/>
        </w:rPr>
        <w:t>који</w:t>
      </w:r>
      <w:r w:rsidRPr="008B296A">
        <w:rPr>
          <w:lang w:val="sr-Cyrl-CS"/>
        </w:rPr>
        <w:t xml:space="preserve"> </w:t>
      </w:r>
      <w:r>
        <w:rPr>
          <w:lang w:val="sr-Cyrl-CS"/>
        </w:rPr>
        <w:t>потичу</w:t>
      </w:r>
      <w:r w:rsidRPr="008B296A">
        <w:rPr>
          <w:lang w:val="sr-Cyrl-CS"/>
        </w:rPr>
        <w:t xml:space="preserve"> </w:t>
      </w:r>
      <w:r>
        <w:rPr>
          <w:lang w:val="sr-Cyrl-CS"/>
        </w:rPr>
        <w:t>од</w:t>
      </w:r>
      <w:r w:rsidRPr="008B296A">
        <w:rPr>
          <w:lang w:val="sr-Cyrl-CS"/>
        </w:rPr>
        <w:t xml:space="preserve"> </w:t>
      </w:r>
      <w:r>
        <w:rPr>
          <w:lang w:val="sr-Cyrl-CS"/>
        </w:rPr>
        <w:t>директних</w:t>
      </w:r>
      <w:r w:rsidRPr="008B296A">
        <w:rPr>
          <w:lang w:val="sr-Cyrl-CS"/>
        </w:rPr>
        <w:t xml:space="preserve"> </w:t>
      </w:r>
      <w:r>
        <w:rPr>
          <w:lang w:val="sr-Cyrl-CS"/>
        </w:rPr>
        <w:t>и</w:t>
      </w:r>
      <w:r w:rsidRPr="008B296A">
        <w:rPr>
          <w:lang w:val="sr-Cyrl-CS"/>
        </w:rPr>
        <w:t xml:space="preserve"> </w:t>
      </w:r>
      <w:r>
        <w:rPr>
          <w:lang w:val="sr-Cyrl-CS"/>
        </w:rPr>
        <w:t>индиректних</w:t>
      </w:r>
      <w:r w:rsidRPr="008B296A">
        <w:rPr>
          <w:lang w:val="sr-Cyrl-CS"/>
        </w:rPr>
        <w:t xml:space="preserve"> </w:t>
      </w:r>
      <w:r>
        <w:rPr>
          <w:lang w:val="sr-Cyrl-CS"/>
        </w:rPr>
        <w:t>буџетских</w:t>
      </w:r>
      <w:r w:rsidRPr="008B296A">
        <w:rPr>
          <w:lang w:val="sr-Cyrl-CS"/>
        </w:rPr>
        <w:t xml:space="preserve"> </w:t>
      </w:r>
      <w:r>
        <w:rPr>
          <w:lang w:val="sr-Cyrl-CS"/>
        </w:rPr>
        <w:t>корисника</w:t>
      </w:r>
      <w:r w:rsidRPr="008B296A">
        <w:rPr>
          <w:lang w:val="sr-Cyrl-CS"/>
        </w:rPr>
        <w:t xml:space="preserve">, </w:t>
      </w:r>
      <w:r>
        <w:rPr>
          <w:lang w:val="sr-Cyrl-CS"/>
        </w:rPr>
        <w:t>организација</w:t>
      </w:r>
      <w:r w:rsidRPr="008B296A">
        <w:rPr>
          <w:lang w:val="sr-Cyrl-CS"/>
        </w:rPr>
        <w:t xml:space="preserve"> </w:t>
      </w:r>
      <w:r>
        <w:rPr>
          <w:lang w:val="sr-Cyrl-CS"/>
        </w:rPr>
        <w:t>којима</w:t>
      </w:r>
      <w:r w:rsidRPr="008B296A">
        <w:rPr>
          <w:lang w:val="sr-Cyrl-CS"/>
        </w:rPr>
        <w:t xml:space="preserve"> </w:t>
      </w:r>
      <w:r>
        <w:rPr>
          <w:lang w:val="sr-Cyrl-CS"/>
        </w:rPr>
        <w:t>је</w:t>
      </w:r>
      <w:r w:rsidRPr="008B296A">
        <w:rPr>
          <w:lang w:val="sr-Cyrl-CS"/>
        </w:rPr>
        <w:t xml:space="preserve"> </w:t>
      </w:r>
      <w:r>
        <w:rPr>
          <w:lang w:val="sr-Cyrl-CS"/>
        </w:rPr>
        <w:t>поверено</w:t>
      </w:r>
      <w:r w:rsidRPr="008B296A">
        <w:rPr>
          <w:lang w:val="sr-Cyrl-CS"/>
        </w:rPr>
        <w:t xml:space="preserve"> </w:t>
      </w:r>
      <w:r>
        <w:rPr>
          <w:lang w:val="sr-Cyrl-CS"/>
        </w:rPr>
        <w:t>вршење</w:t>
      </w:r>
      <w:r w:rsidRPr="008B296A">
        <w:rPr>
          <w:lang w:val="sr-Cyrl-CS"/>
        </w:rPr>
        <w:t xml:space="preserve"> </w:t>
      </w:r>
      <w:r>
        <w:rPr>
          <w:lang w:val="sr-Cyrl-CS"/>
        </w:rPr>
        <w:t>јавних</w:t>
      </w:r>
      <w:r w:rsidRPr="008B296A">
        <w:rPr>
          <w:lang w:val="sr-Cyrl-CS"/>
        </w:rPr>
        <w:t xml:space="preserve"> </w:t>
      </w:r>
      <w:r>
        <w:rPr>
          <w:lang w:val="sr-Cyrl-CS"/>
        </w:rPr>
        <w:t>овлашћења</w:t>
      </w:r>
      <w:r w:rsidRPr="008B296A">
        <w:rPr>
          <w:lang w:val="sr-Cyrl-CS"/>
        </w:rPr>
        <w:t xml:space="preserve">, </w:t>
      </w:r>
      <w:r>
        <w:rPr>
          <w:lang w:val="sr-Cyrl-CS"/>
        </w:rPr>
        <w:t>правних</w:t>
      </w:r>
      <w:r w:rsidRPr="008B296A">
        <w:rPr>
          <w:lang w:val="sr-Cyrl-CS"/>
        </w:rPr>
        <w:t xml:space="preserve"> </w:t>
      </w:r>
      <w:r>
        <w:rPr>
          <w:lang w:val="sr-Cyrl-CS"/>
        </w:rPr>
        <w:t>лица</w:t>
      </w:r>
      <w:r w:rsidRPr="008B296A">
        <w:rPr>
          <w:lang w:val="sr-Cyrl-CS"/>
        </w:rPr>
        <w:t xml:space="preserve"> </w:t>
      </w:r>
      <w:r>
        <w:rPr>
          <w:lang w:val="sr-Cyrl-CS"/>
        </w:rPr>
        <w:t>која</w:t>
      </w:r>
      <w:r w:rsidRPr="008B296A">
        <w:rPr>
          <w:lang w:val="sr-Cyrl-CS"/>
        </w:rPr>
        <w:t xml:space="preserve"> </w:t>
      </w:r>
      <w:r>
        <w:rPr>
          <w:lang w:val="sr-Cyrl-CS"/>
        </w:rPr>
        <w:t xml:space="preserve">буџетски корисници оснују </w:t>
      </w:r>
      <w:r w:rsidRPr="008B296A">
        <w:rPr>
          <w:lang w:val="sr-Cyrl-CS"/>
        </w:rPr>
        <w:t xml:space="preserve"> </w:t>
      </w:r>
      <w:r>
        <w:rPr>
          <w:lang w:val="sr-Cyrl-CS"/>
        </w:rPr>
        <w:t>у</w:t>
      </w:r>
      <w:r w:rsidRPr="008B296A">
        <w:rPr>
          <w:lang w:val="sr-Cyrl-CS"/>
        </w:rPr>
        <w:t xml:space="preserve"> </w:t>
      </w:r>
      <w:r>
        <w:rPr>
          <w:lang w:val="sr-Cyrl-CS"/>
        </w:rPr>
        <w:t>смислу</w:t>
      </w:r>
      <w:r w:rsidRPr="008B296A">
        <w:rPr>
          <w:lang w:val="sr-Cyrl-CS"/>
        </w:rPr>
        <w:t xml:space="preserve"> </w:t>
      </w:r>
      <w:r>
        <w:rPr>
          <w:lang w:val="sr-Cyrl-CS"/>
        </w:rPr>
        <w:t>закона</w:t>
      </w:r>
      <w:r w:rsidRPr="008B296A">
        <w:rPr>
          <w:lang w:val="sr-Cyrl-CS"/>
        </w:rPr>
        <w:t xml:space="preserve"> </w:t>
      </w:r>
      <w:r>
        <w:rPr>
          <w:lang w:val="sr-Cyrl-CS"/>
        </w:rPr>
        <w:t>којим</w:t>
      </w:r>
      <w:r w:rsidRPr="008B296A">
        <w:rPr>
          <w:lang w:val="sr-Cyrl-CS"/>
        </w:rPr>
        <w:t xml:space="preserve"> </w:t>
      </w:r>
      <w:r>
        <w:rPr>
          <w:lang w:val="sr-Cyrl-CS"/>
        </w:rPr>
        <w:t>се</w:t>
      </w:r>
      <w:r w:rsidRPr="008B296A">
        <w:rPr>
          <w:lang w:val="sr-Cyrl-CS"/>
        </w:rPr>
        <w:t xml:space="preserve"> </w:t>
      </w:r>
      <w:r>
        <w:rPr>
          <w:lang w:val="sr-Cyrl-CS"/>
        </w:rPr>
        <w:t>уређује</w:t>
      </w:r>
      <w:r w:rsidRPr="008B296A">
        <w:rPr>
          <w:lang w:val="sr-Cyrl-CS"/>
        </w:rPr>
        <w:t xml:space="preserve"> </w:t>
      </w:r>
      <w:r>
        <w:rPr>
          <w:lang w:val="sr-Cyrl-CS"/>
        </w:rPr>
        <w:t>буџетски</w:t>
      </w:r>
      <w:r w:rsidRPr="008B296A">
        <w:rPr>
          <w:lang w:val="sr-Cyrl-CS"/>
        </w:rPr>
        <w:t xml:space="preserve"> </w:t>
      </w:r>
      <w:r>
        <w:rPr>
          <w:lang w:val="sr-Cyrl-CS"/>
        </w:rPr>
        <w:t>систем</w:t>
      </w:r>
      <w:r w:rsidRPr="008B296A">
        <w:rPr>
          <w:lang w:val="sr-Cyrl-CS"/>
        </w:rPr>
        <w:t xml:space="preserve"> </w:t>
      </w:r>
      <w:r>
        <w:rPr>
          <w:lang w:val="sr-Cyrl-CS"/>
        </w:rPr>
        <w:t>или</w:t>
      </w:r>
      <w:r w:rsidRPr="008B296A">
        <w:rPr>
          <w:lang w:val="sr-Cyrl-CS"/>
        </w:rPr>
        <w:t xml:space="preserve"> </w:t>
      </w:r>
      <w:r>
        <w:rPr>
          <w:lang w:val="sr-Cyrl-CS"/>
        </w:rPr>
        <w:t>их финансирају у</w:t>
      </w:r>
      <w:r w:rsidRPr="008B296A">
        <w:rPr>
          <w:lang w:val="sr-Cyrl-CS"/>
        </w:rPr>
        <w:t xml:space="preserve"> </w:t>
      </w:r>
      <w:r>
        <w:rPr>
          <w:lang w:val="sr-Cyrl-CS"/>
        </w:rPr>
        <w:t>претежном</w:t>
      </w:r>
      <w:r w:rsidRPr="008B296A">
        <w:rPr>
          <w:lang w:val="sr-Cyrl-CS"/>
        </w:rPr>
        <w:t xml:space="preserve"> </w:t>
      </w:r>
      <w:r>
        <w:rPr>
          <w:lang w:val="sr-Cyrl-CS"/>
        </w:rPr>
        <w:t>делу, правних</w:t>
      </w:r>
      <w:r w:rsidRPr="008B296A">
        <w:rPr>
          <w:lang w:val="sr-Cyrl-CS"/>
        </w:rPr>
        <w:t xml:space="preserve"> </w:t>
      </w:r>
      <w:r>
        <w:rPr>
          <w:lang w:val="sr-Cyrl-CS"/>
        </w:rPr>
        <w:t>лица</w:t>
      </w:r>
      <w:r w:rsidRPr="008B296A">
        <w:rPr>
          <w:lang w:val="sr-Cyrl-CS"/>
        </w:rPr>
        <w:t xml:space="preserve"> </w:t>
      </w:r>
      <w:r>
        <w:rPr>
          <w:lang w:val="sr-Cyrl-CS"/>
        </w:rPr>
        <w:t>у</w:t>
      </w:r>
      <w:r w:rsidRPr="008B296A">
        <w:rPr>
          <w:lang w:val="sr-Cyrl-CS"/>
        </w:rPr>
        <w:t xml:space="preserve"> </w:t>
      </w:r>
      <w:r>
        <w:rPr>
          <w:lang w:val="sr-Cyrl-CS"/>
        </w:rPr>
        <w:t>већинском</w:t>
      </w:r>
      <w:r w:rsidRPr="008B296A">
        <w:rPr>
          <w:lang w:val="sr-Cyrl-CS"/>
        </w:rPr>
        <w:t xml:space="preserve"> </w:t>
      </w:r>
      <w:r>
        <w:rPr>
          <w:lang w:val="sr-Cyrl-CS"/>
        </w:rPr>
        <w:t>државном</w:t>
      </w:r>
      <w:r w:rsidRPr="008B296A">
        <w:rPr>
          <w:lang w:val="sr-Cyrl-CS"/>
        </w:rPr>
        <w:t xml:space="preserve"> </w:t>
      </w:r>
      <w:r>
        <w:rPr>
          <w:lang w:val="sr-Cyrl-CS"/>
        </w:rPr>
        <w:t>или</w:t>
      </w:r>
      <w:r w:rsidRPr="008B296A">
        <w:rPr>
          <w:lang w:val="sr-Cyrl-CS"/>
        </w:rPr>
        <w:t xml:space="preserve"> </w:t>
      </w:r>
      <w:r>
        <w:rPr>
          <w:lang w:val="sr-Cyrl-CS"/>
        </w:rPr>
        <w:t>друштвеном</w:t>
      </w:r>
      <w:r w:rsidRPr="008B296A">
        <w:rPr>
          <w:lang w:val="sr-Cyrl-CS"/>
        </w:rPr>
        <w:t xml:space="preserve"> </w:t>
      </w:r>
      <w:r>
        <w:rPr>
          <w:lang w:val="sr-Cyrl-CS"/>
        </w:rPr>
        <w:t>власништву</w:t>
      </w:r>
      <w:r w:rsidRPr="008B296A">
        <w:rPr>
          <w:lang w:val="sr-Cyrl-CS"/>
        </w:rPr>
        <w:t xml:space="preserve">, </w:t>
      </w:r>
      <w:r>
        <w:rPr>
          <w:lang w:val="sr-Cyrl-CS"/>
        </w:rPr>
        <w:t>међународних</w:t>
      </w:r>
      <w:r w:rsidRPr="008B296A">
        <w:rPr>
          <w:lang w:val="sr-Cyrl-CS"/>
        </w:rPr>
        <w:t xml:space="preserve"> </w:t>
      </w:r>
      <w:r>
        <w:rPr>
          <w:lang w:val="sr-Cyrl-CS"/>
        </w:rPr>
        <w:t>организација</w:t>
      </w:r>
      <w:r w:rsidRPr="008B296A">
        <w:rPr>
          <w:lang w:val="sr-Cyrl-CS"/>
        </w:rPr>
        <w:t xml:space="preserve">, </w:t>
      </w:r>
      <w:r>
        <w:rPr>
          <w:lang w:val="sr-Cyrl-CS"/>
        </w:rPr>
        <w:t>страних</w:t>
      </w:r>
      <w:r w:rsidRPr="008B296A">
        <w:rPr>
          <w:lang w:val="sr-Cyrl-CS"/>
        </w:rPr>
        <w:t xml:space="preserve"> </w:t>
      </w:r>
      <w:r>
        <w:rPr>
          <w:lang w:val="sr-Cyrl-CS"/>
        </w:rPr>
        <w:t>држава</w:t>
      </w:r>
      <w:r w:rsidRPr="008B296A">
        <w:rPr>
          <w:lang w:val="sr-Cyrl-CS"/>
        </w:rPr>
        <w:t xml:space="preserve">, </w:t>
      </w:r>
      <w:r>
        <w:rPr>
          <w:lang w:val="sr-Cyrl-CS"/>
        </w:rPr>
        <w:t>политичких</w:t>
      </w:r>
      <w:r w:rsidRPr="008B296A">
        <w:rPr>
          <w:lang w:val="sr-Cyrl-CS"/>
        </w:rPr>
        <w:t xml:space="preserve"> </w:t>
      </w:r>
      <w:r>
        <w:rPr>
          <w:lang w:val="sr-Cyrl-CS"/>
        </w:rPr>
        <w:t>странака</w:t>
      </w:r>
      <w:r w:rsidRPr="008B296A">
        <w:rPr>
          <w:lang w:val="sr-Cyrl-CS"/>
        </w:rPr>
        <w:t xml:space="preserve"> </w:t>
      </w:r>
      <w:r>
        <w:rPr>
          <w:lang w:val="sr-Cyrl-CS"/>
        </w:rPr>
        <w:t>и</w:t>
      </w:r>
      <w:r w:rsidRPr="008B296A">
        <w:rPr>
          <w:lang w:val="sr-Cyrl-CS"/>
        </w:rPr>
        <w:t xml:space="preserve"> </w:t>
      </w:r>
      <w:r>
        <w:rPr>
          <w:lang w:val="sr-Cyrl-CS"/>
        </w:rPr>
        <w:t>лица која учествују</w:t>
      </w:r>
      <w:r w:rsidRPr="008B296A">
        <w:rPr>
          <w:lang w:val="sr-Cyrl-CS"/>
        </w:rPr>
        <w:t xml:space="preserve"> </w:t>
      </w:r>
      <w:r>
        <w:rPr>
          <w:lang w:val="sr-Cyrl-CS"/>
        </w:rPr>
        <w:t>на</w:t>
      </w:r>
      <w:r w:rsidRPr="008B296A">
        <w:rPr>
          <w:lang w:val="sr-Cyrl-CS"/>
        </w:rPr>
        <w:t xml:space="preserve"> </w:t>
      </w:r>
      <w:r>
        <w:rPr>
          <w:lang w:val="sr-Cyrl-CS"/>
        </w:rPr>
        <w:t>изборима</w:t>
      </w:r>
      <w:r w:rsidRPr="008B296A">
        <w:rPr>
          <w:lang w:val="sr-Cyrl-CS"/>
        </w:rPr>
        <w:t xml:space="preserve"> </w:t>
      </w:r>
      <w:r>
        <w:rPr>
          <w:lang w:val="sr-Cyrl-CS"/>
        </w:rPr>
        <w:t>или</w:t>
      </w:r>
      <w:r w:rsidRPr="008B296A">
        <w:rPr>
          <w:lang w:val="sr-Cyrl-CS"/>
        </w:rPr>
        <w:t xml:space="preserve"> </w:t>
      </w:r>
      <w:r>
        <w:rPr>
          <w:lang w:val="sr-Cyrl-CS"/>
        </w:rPr>
        <w:t>се</w:t>
      </w:r>
      <w:r w:rsidRPr="008B296A">
        <w:rPr>
          <w:lang w:val="sr-Cyrl-CS"/>
        </w:rPr>
        <w:t xml:space="preserve"> </w:t>
      </w:r>
      <w:r>
        <w:rPr>
          <w:lang w:val="sr-Cyrl-CS"/>
        </w:rPr>
        <w:t>оглашавају у</w:t>
      </w:r>
      <w:r w:rsidRPr="008B296A">
        <w:rPr>
          <w:lang w:val="sr-Cyrl-CS"/>
        </w:rPr>
        <w:t xml:space="preserve"> </w:t>
      </w:r>
      <w:r>
        <w:rPr>
          <w:lang w:val="sr-Cyrl-CS"/>
        </w:rPr>
        <w:t>вези</w:t>
      </w:r>
      <w:r w:rsidRPr="008B296A">
        <w:rPr>
          <w:lang w:val="sr-Cyrl-CS"/>
        </w:rPr>
        <w:t xml:space="preserve"> </w:t>
      </w:r>
      <w:r>
        <w:rPr>
          <w:lang w:val="sr-Cyrl-CS"/>
        </w:rPr>
        <w:t>са</w:t>
      </w:r>
      <w:r w:rsidRPr="008B296A">
        <w:rPr>
          <w:lang w:val="sr-Cyrl-CS"/>
        </w:rPr>
        <w:t xml:space="preserve"> </w:t>
      </w:r>
      <w:r>
        <w:rPr>
          <w:lang w:val="sr-Cyrl-CS"/>
        </w:rPr>
        <w:t>изборима.</w:t>
      </w:r>
      <w:r w:rsidRPr="008B296A">
        <w:rPr>
          <w:lang w:val="sr-Cyrl-CS"/>
        </w:rPr>
        <w:t xml:space="preserve"> </w:t>
      </w:r>
    </w:p>
    <w:p w:rsidR="00EA0618" w:rsidRPr="002B2E96" w:rsidRDefault="00EA0618" w:rsidP="00EA0618">
      <w:pPr>
        <w:jc w:val="both"/>
        <w:rPr>
          <w:lang w:val="ru-RU"/>
        </w:rPr>
      </w:pPr>
      <w:r>
        <w:rPr>
          <w:bCs/>
          <w:lang w:val="sr-Cyrl-CS"/>
        </w:rPr>
        <w:tab/>
        <w:t xml:space="preserve">(2) </w:t>
      </w:r>
      <w:r w:rsidRPr="002B2E96">
        <w:rPr>
          <w:bCs/>
          <w:lang w:val="ru-RU"/>
        </w:rPr>
        <w:t xml:space="preserve">Податке из </w:t>
      </w:r>
      <w:r>
        <w:rPr>
          <w:bCs/>
          <w:lang w:val="ru-RU"/>
        </w:rPr>
        <w:t xml:space="preserve">става 1. </w:t>
      </w:r>
      <w:r w:rsidRPr="002B2E96">
        <w:rPr>
          <w:bCs/>
          <w:lang w:val="ru-RU"/>
        </w:rPr>
        <w:t xml:space="preserve">овог члана, оснивач доставља </w:t>
      </w:r>
      <w:r>
        <w:rPr>
          <w:bCs/>
          <w:lang w:val="ru-RU"/>
        </w:rPr>
        <w:t>Министарству</w:t>
      </w:r>
      <w:r w:rsidRPr="002B2E96">
        <w:rPr>
          <w:bCs/>
          <w:lang w:val="ru-RU"/>
        </w:rPr>
        <w:t xml:space="preserve"> уз Регистрациону пријаву годишњег финансијског извештаја. </w:t>
      </w:r>
    </w:p>
    <w:p w:rsidR="00EA0618" w:rsidRDefault="00EA0618" w:rsidP="00EA0618">
      <w:pPr>
        <w:jc w:val="both"/>
        <w:rPr>
          <w:lang w:val="ru-RU"/>
        </w:rPr>
      </w:pPr>
    </w:p>
    <w:p w:rsidR="00EA0618" w:rsidRDefault="00EA0618" w:rsidP="00EA0618">
      <w:pPr>
        <w:jc w:val="both"/>
        <w:rPr>
          <w:lang w:val="ru-RU"/>
        </w:rPr>
      </w:pPr>
    </w:p>
    <w:p w:rsidR="00EA0618" w:rsidRPr="00DB68E9" w:rsidRDefault="00EA0618" w:rsidP="00EA0618">
      <w:pPr>
        <w:jc w:val="center"/>
        <w:rPr>
          <w:b/>
          <w:u w:val="single"/>
          <w:lang w:val="ru-RU"/>
        </w:rPr>
      </w:pPr>
      <w:r w:rsidRPr="00DB68E9">
        <w:rPr>
          <w:b/>
          <w:u w:val="single"/>
          <w:lang w:val="ru-RU"/>
        </w:rPr>
        <w:lastRenderedPageBreak/>
        <w:t>Регистрациона пријава годишњег финансијског извештаја</w:t>
      </w:r>
    </w:p>
    <w:p w:rsidR="00EA0618" w:rsidRDefault="00EA0618" w:rsidP="00EA0618">
      <w:pPr>
        <w:jc w:val="center"/>
        <w:rPr>
          <w:lang w:val="ru-RU"/>
        </w:rPr>
      </w:pPr>
    </w:p>
    <w:p w:rsidR="00EA0618" w:rsidRPr="00FE131C" w:rsidRDefault="00EA0618" w:rsidP="00EA0618">
      <w:pPr>
        <w:jc w:val="center"/>
        <w:rPr>
          <w:lang w:val="ru-RU"/>
        </w:rPr>
      </w:pPr>
    </w:p>
    <w:p w:rsidR="00EA0618" w:rsidRPr="002C48D4" w:rsidRDefault="00EA0618" w:rsidP="00EA0618">
      <w:pPr>
        <w:jc w:val="center"/>
        <w:rPr>
          <w:lang w:val="ru-RU"/>
        </w:rPr>
      </w:pPr>
      <w:r w:rsidRPr="002C48D4">
        <w:rPr>
          <w:lang w:val="ru-RU"/>
        </w:rPr>
        <w:t xml:space="preserve">Члан </w:t>
      </w:r>
      <w:r>
        <w:rPr>
          <w:lang w:val="ru-RU"/>
        </w:rPr>
        <w:t>13</w:t>
      </w:r>
      <w:r w:rsidRPr="002C48D4">
        <w:rPr>
          <w:lang w:val="ru-RU"/>
        </w:rPr>
        <w:t>.</w:t>
      </w:r>
    </w:p>
    <w:p w:rsidR="00EA0618" w:rsidRPr="002B2E96" w:rsidRDefault="00EA0618" w:rsidP="00EA0618">
      <w:pPr>
        <w:jc w:val="center"/>
        <w:rPr>
          <w:b/>
          <w:lang w:val="ru-RU"/>
        </w:rPr>
      </w:pPr>
    </w:p>
    <w:p w:rsidR="00EA0618" w:rsidRPr="002B2E96" w:rsidRDefault="00EA0618" w:rsidP="00EA0618">
      <w:pPr>
        <w:jc w:val="both"/>
        <w:rPr>
          <w:lang w:val="ru-RU"/>
        </w:rPr>
      </w:pPr>
      <w:r>
        <w:rPr>
          <w:bCs/>
          <w:lang w:val="sr-Cyrl-CS"/>
        </w:rPr>
        <w:tab/>
      </w:r>
      <w:r w:rsidRPr="002B2E96">
        <w:rPr>
          <w:bCs/>
          <w:lang w:val="ru-RU"/>
        </w:rPr>
        <w:t xml:space="preserve">Регистрациона пријава годишњег финансијског извештаја садржи извештаје о финансијском пословању за претходну годину, састављене у складу са </w:t>
      </w:r>
      <w:r w:rsidRPr="002B2E96">
        <w:rPr>
          <w:lang w:val="ru-RU"/>
        </w:rPr>
        <w:t>законом којим се уређује рачуноводствено пословање, податке о приходу и процену тржишног удела јавног гласила на тржишту читалаца или гледалаца или слушалаца</w:t>
      </w:r>
      <w:r w:rsidRPr="002B2E96">
        <w:rPr>
          <w:bCs/>
          <w:lang w:val="ru-RU"/>
        </w:rPr>
        <w:t xml:space="preserve"> за претходну годину</w:t>
      </w:r>
      <w:r w:rsidRPr="002B2E96">
        <w:rPr>
          <w:lang w:val="ru-RU"/>
        </w:rPr>
        <w:t>, као и податке о приходу и процену тржишног удела јавног гласила на тржишту оглашавања</w:t>
      </w:r>
      <w:r w:rsidRPr="002B2E96">
        <w:rPr>
          <w:bCs/>
          <w:lang w:val="ru-RU"/>
        </w:rPr>
        <w:t xml:space="preserve"> за претходну годину</w:t>
      </w:r>
      <w:r w:rsidRPr="002B2E96">
        <w:rPr>
          <w:lang w:val="ru-RU"/>
        </w:rPr>
        <w:t>.</w:t>
      </w:r>
    </w:p>
    <w:p w:rsidR="00EA0618" w:rsidRDefault="00EA0618" w:rsidP="00EA0618">
      <w:pPr>
        <w:jc w:val="both"/>
        <w:rPr>
          <w:lang w:val="ru-RU"/>
        </w:rPr>
      </w:pPr>
    </w:p>
    <w:p w:rsidR="00EA0618" w:rsidRPr="002B2E96" w:rsidRDefault="00EA0618" w:rsidP="00EA0618">
      <w:pPr>
        <w:jc w:val="both"/>
        <w:rPr>
          <w:lang w:val="ru-RU"/>
        </w:rPr>
      </w:pPr>
    </w:p>
    <w:p w:rsidR="00EA0618" w:rsidRDefault="00EA0618" w:rsidP="00EA0618">
      <w:pPr>
        <w:jc w:val="center"/>
        <w:rPr>
          <w:lang w:val="ru-RU"/>
        </w:rPr>
      </w:pPr>
      <w:r w:rsidRPr="002C48D4">
        <w:rPr>
          <w:lang w:val="ru-RU"/>
        </w:rPr>
        <w:t xml:space="preserve">Члан </w:t>
      </w:r>
      <w:r>
        <w:rPr>
          <w:lang w:val="ru-RU"/>
        </w:rPr>
        <w:t>14.</w:t>
      </w:r>
    </w:p>
    <w:p w:rsidR="00EA0618" w:rsidRPr="002C48D4" w:rsidRDefault="00EA0618" w:rsidP="00EA0618">
      <w:pPr>
        <w:jc w:val="center"/>
        <w:rPr>
          <w:lang w:val="ru-RU"/>
        </w:rPr>
      </w:pPr>
    </w:p>
    <w:p w:rsidR="00EA0618" w:rsidRPr="00D56EDF" w:rsidRDefault="00EA0618" w:rsidP="00EA0618">
      <w:pPr>
        <w:jc w:val="both"/>
        <w:rPr>
          <w:lang w:val="sr-Cyrl-CS"/>
        </w:rPr>
      </w:pPr>
      <w:r>
        <w:rPr>
          <w:lang w:val="sr-Cyrl-CS"/>
        </w:rPr>
        <w:tab/>
        <w:t>(1) Министарство утврђује</w:t>
      </w:r>
      <w:r w:rsidRPr="00D56EDF">
        <w:rPr>
          <w:lang w:val="sr-Cyrl-CS"/>
        </w:rPr>
        <w:t xml:space="preserve"> </w:t>
      </w:r>
      <w:r>
        <w:rPr>
          <w:lang w:val="sr-Cyrl-CS"/>
        </w:rPr>
        <w:t>истинитост</w:t>
      </w:r>
      <w:r w:rsidRPr="00D56EDF">
        <w:rPr>
          <w:lang w:val="sr-Cyrl-CS"/>
        </w:rPr>
        <w:t xml:space="preserve"> </w:t>
      </w:r>
      <w:r>
        <w:rPr>
          <w:lang w:val="sr-Cyrl-CS"/>
        </w:rPr>
        <w:t>и</w:t>
      </w:r>
      <w:r w:rsidRPr="00D56EDF">
        <w:rPr>
          <w:lang w:val="sr-Cyrl-CS"/>
        </w:rPr>
        <w:t xml:space="preserve"> </w:t>
      </w:r>
      <w:r>
        <w:rPr>
          <w:lang w:val="sr-Cyrl-CS"/>
        </w:rPr>
        <w:t>потпуност</w:t>
      </w:r>
      <w:r w:rsidRPr="00D56EDF">
        <w:rPr>
          <w:lang w:val="sr-Cyrl-CS"/>
        </w:rPr>
        <w:t xml:space="preserve"> </w:t>
      </w:r>
      <w:r>
        <w:rPr>
          <w:lang w:val="sr-Cyrl-CS"/>
        </w:rPr>
        <w:t>података</w:t>
      </w:r>
      <w:r w:rsidRPr="00D56EDF">
        <w:rPr>
          <w:lang w:val="sr-Cyrl-CS"/>
        </w:rPr>
        <w:t xml:space="preserve"> </w:t>
      </w:r>
      <w:r>
        <w:rPr>
          <w:lang w:val="sr-Cyrl-CS"/>
        </w:rPr>
        <w:t>из</w:t>
      </w:r>
      <w:r w:rsidRPr="00D56EDF">
        <w:rPr>
          <w:lang w:val="sr-Cyrl-CS"/>
        </w:rPr>
        <w:t xml:space="preserve"> </w:t>
      </w:r>
      <w:r w:rsidRPr="002B2E96">
        <w:rPr>
          <w:bCs/>
          <w:lang w:val="ru-RU"/>
        </w:rPr>
        <w:t>регистрационих пријава</w:t>
      </w:r>
      <w:r w:rsidRPr="00D56EDF">
        <w:rPr>
          <w:lang w:val="sr-Cyrl-CS"/>
        </w:rPr>
        <w:t xml:space="preserve">. </w:t>
      </w:r>
    </w:p>
    <w:p w:rsidR="00EA0618" w:rsidRPr="00D56EDF" w:rsidRDefault="00EA0618" w:rsidP="00EA0618">
      <w:pPr>
        <w:jc w:val="both"/>
        <w:rPr>
          <w:lang w:val="sr-Cyrl-CS"/>
        </w:rPr>
      </w:pPr>
      <w:r>
        <w:rPr>
          <w:lang w:val="sr-Cyrl-CS"/>
        </w:rPr>
        <w:tab/>
        <w:t>(2) Провера</w:t>
      </w:r>
      <w:r w:rsidRPr="00D56EDF">
        <w:rPr>
          <w:lang w:val="sr-Cyrl-CS"/>
        </w:rPr>
        <w:t xml:space="preserve"> </w:t>
      </w:r>
      <w:r>
        <w:rPr>
          <w:lang w:val="sr-Cyrl-CS"/>
        </w:rPr>
        <w:t>из</w:t>
      </w:r>
      <w:r w:rsidRPr="00D56EDF">
        <w:rPr>
          <w:lang w:val="sr-Cyrl-CS"/>
        </w:rPr>
        <w:t xml:space="preserve"> </w:t>
      </w:r>
      <w:r>
        <w:rPr>
          <w:lang w:val="sr-Cyrl-CS"/>
        </w:rPr>
        <w:t>става</w:t>
      </w:r>
      <w:r w:rsidRPr="00D56EDF">
        <w:rPr>
          <w:lang w:val="sr-Cyrl-CS"/>
        </w:rPr>
        <w:t xml:space="preserve"> 1</w:t>
      </w:r>
      <w:r>
        <w:rPr>
          <w:lang w:val="sr-Cyrl-CS"/>
        </w:rPr>
        <w:t>.</w:t>
      </w:r>
      <w:r w:rsidRPr="00D56EDF">
        <w:rPr>
          <w:lang w:val="sr-Cyrl-CS"/>
        </w:rPr>
        <w:t xml:space="preserve"> </w:t>
      </w:r>
      <w:r>
        <w:rPr>
          <w:lang w:val="sr-Cyrl-CS"/>
        </w:rPr>
        <w:t>овог</w:t>
      </w:r>
      <w:r w:rsidRPr="00D56EDF">
        <w:rPr>
          <w:lang w:val="sr-Cyrl-CS"/>
        </w:rPr>
        <w:t xml:space="preserve"> </w:t>
      </w:r>
      <w:r>
        <w:rPr>
          <w:lang w:val="sr-Cyrl-CS"/>
        </w:rPr>
        <w:t>члана</w:t>
      </w:r>
      <w:r w:rsidRPr="00D56EDF">
        <w:rPr>
          <w:lang w:val="sr-Cyrl-CS"/>
        </w:rPr>
        <w:t xml:space="preserve"> </w:t>
      </w:r>
      <w:r>
        <w:rPr>
          <w:lang w:val="sr-Cyrl-CS"/>
        </w:rPr>
        <w:t>врши</w:t>
      </w:r>
      <w:r w:rsidRPr="00D56EDF">
        <w:rPr>
          <w:lang w:val="sr-Cyrl-CS"/>
        </w:rPr>
        <w:t xml:space="preserve"> </w:t>
      </w:r>
      <w:r>
        <w:rPr>
          <w:lang w:val="sr-Cyrl-CS"/>
        </w:rPr>
        <w:t>се</w:t>
      </w:r>
      <w:r w:rsidRPr="00D56EDF">
        <w:rPr>
          <w:lang w:val="sr-Cyrl-CS"/>
        </w:rPr>
        <w:t xml:space="preserve"> </w:t>
      </w:r>
      <w:r>
        <w:rPr>
          <w:lang w:val="sr-Cyrl-CS"/>
        </w:rPr>
        <w:t>по</w:t>
      </w:r>
      <w:r w:rsidRPr="00D56EDF">
        <w:rPr>
          <w:lang w:val="sr-Cyrl-CS"/>
        </w:rPr>
        <w:t xml:space="preserve"> </w:t>
      </w:r>
      <w:r>
        <w:rPr>
          <w:lang w:val="sr-Cyrl-CS"/>
        </w:rPr>
        <w:t>пријави</w:t>
      </w:r>
      <w:r w:rsidRPr="00D56EDF">
        <w:rPr>
          <w:lang w:val="sr-Cyrl-CS"/>
        </w:rPr>
        <w:t xml:space="preserve"> </w:t>
      </w:r>
      <w:r>
        <w:rPr>
          <w:lang w:val="sr-Cyrl-CS"/>
        </w:rPr>
        <w:t>или</w:t>
      </w:r>
      <w:r w:rsidRPr="00D56EDF">
        <w:rPr>
          <w:lang w:val="sr-Cyrl-CS"/>
        </w:rPr>
        <w:t xml:space="preserve"> </w:t>
      </w:r>
      <w:r>
        <w:rPr>
          <w:lang w:val="sr-Cyrl-CS"/>
        </w:rPr>
        <w:t>по</w:t>
      </w:r>
      <w:r w:rsidRPr="00D56EDF">
        <w:rPr>
          <w:lang w:val="sr-Cyrl-CS"/>
        </w:rPr>
        <w:t xml:space="preserve"> </w:t>
      </w:r>
      <w:r>
        <w:rPr>
          <w:lang w:val="sr-Cyrl-CS"/>
        </w:rPr>
        <w:t>непосредном</w:t>
      </w:r>
      <w:r w:rsidRPr="00D56EDF">
        <w:rPr>
          <w:lang w:val="sr-Cyrl-CS"/>
        </w:rPr>
        <w:t xml:space="preserve"> </w:t>
      </w:r>
      <w:r>
        <w:rPr>
          <w:lang w:val="sr-Cyrl-CS"/>
        </w:rPr>
        <w:t>сазнању</w:t>
      </w:r>
      <w:r w:rsidRPr="00D56EDF">
        <w:rPr>
          <w:lang w:val="sr-Cyrl-CS"/>
        </w:rPr>
        <w:t xml:space="preserve"> </w:t>
      </w:r>
      <w:r>
        <w:rPr>
          <w:lang w:val="sr-Cyrl-CS"/>
        </w:rPr>
        <w:t>о</w:t>
      </w:r>
      <w:r w:rsidRPr="00D56EDF">
        <w:rPr>
          <w:lang w:val="sr-Cyrl-CS"/>
        </w:rPr>
        <w:t xml:space="preserve"> </w:t>
      </w:r>
      <w:r>
        <w:rPr>
          <w:lang w:val="sr-Cyrl-CS"/>
        </w:rPr>
        <w:t>томе</w:t>
      </w:r>
      <w:r w:rsidRPr="00D56EDF">
        <w:rPr>
          <w:lang w:val="sr-Cyrl-CS"/>
        </w:rPr>
        <w:t xml:space="preserve"> </w:t>
      </w:r>
      <w:r>
        <w:rPr>
          <w:lang w:val="sr-Cyrl-CS"/>
        </w:rPr>
        <w:t>да</w:t>
      </w:r>
      <w:r w:rsidRPr="00D56EDF">
        <w:rPr>
          <w:lang w:val="sr-Cyrl-CS"/>
        </w:rPr>
        <w:t xml:space="preserve"> </w:t>
      </w:r>
      <w:r>
        <w:rPr>
          <w:lang w:val="sr-Cyrl-CS"/>
        </w:rPr>
        <w:t>подаци</w:t>
      </w:r>
      <w:r w:rsidRPr="00D56EDF">
        <w:rPr>
          <w:lang w:val="sr-Cyrl-CS"/>
        </w:rPr>
        <w:t xml:space="preserve"> </w:t>
      </w:r>
      <w:r>
        <w:rPr>
          <w:lang w:val="sr-Cyrl-CS"/>
        </w:rPr>
        <w:t>из</w:t>
      </w:r>
      <w:r w:rsidRPr="00D56EDF">
        <w:rPr>
          <w:lang w:val="sr-Cyrl-CS"/>
        </w:rPr>
        <w:t xml:space="preserve"> </w:t>
      </w:r>
      <w:r>
        <w:rPr>
          <w:lang w:val="sr-Cyrl-CS"/>
        </w:rPr>
        <w:t>извештаја</w:t>
      </w:r>
      <w:r w:rsidRPr="00D56EDF">
        <w:rPr>
          <w:lang w:val="sr-Cyrl-CS"/>
        </w:rPr>
        <w:t xml:space="preserve"> </w:t>
      </w:r>
      <w:r>
        <w:rPr>
          <w:lang w:val="sr-Cyrl-CS"/>
        </w:rPr>
        <w:t>нису</w:t>
      </w:r>
      <w:r w:rsidRPr="00D56EDF">
        <w:rPr>
          <w:lang w:val="sr-Cyrl-CS"/>
        </w:rPr>
        <w:t xml:space="preserve"> </w:t>
      </w:r>
      <w:r>
        <w:rPr>
          <w:lang w:val="sr-Cyrl-CS"/>
        </w:rPr>
        <w:t>истинити</w:t>
      </w:r>
      <w:r w:rsidRPr="00D56EDF">
        <w:rPr>
          <w:lang w:val="sr-Cyrl-CS"/>
        </w:rPr>
        <w:t xml:space="preserve"> </w:t>
      </w:r>
      <w:r>
        <w:rPr>
          <w:lang w:val="sr-Cyrl-CS"/>
        </w:rPr>
        <w:t>или</w:t>
      </w:r>
      <w:r w:rsidRPr="00D56EDF">
        <w:rPr>
          <w:lang w:val="sr-Cyrl-CS"/>
        </w:rPr>
        <w:t xml:space="preserve"> </w:t>
      </w:r>
      <w:r>
        <w:rPr>
          <w:lang w:val="sr-Cyrl-CS"/>
        </w:rPr>
        <w:t>потпуни</w:t>
      </w:r>
      <w:r w:rsidRPr="00D56EDF">
        <w:rPr>
          <w:lang w:val="sr-Cyrl-CS"/>
        </w:rPr>
        <w:t xml:space="preserve">. </w:t>
      </w:r>
    </w:p>
    <w:p w:rsidR="00EA0618" w:rsidRPr="00D56EDF" w:rsidRDefault="00EA0618" w:rsidP="00EA0618">
      <w:pPr>
        <w:jc w:val="both"/>
        <w:rPr>
          <w:lang w:val="sr-Cyrl-CS"/>
        </w:rPr>
      </w:pPr>
      <w:r>
        <w:rPr>
          <w:lang w:val="sr-Cyrl-CS"/>
        </w:rPr>
        <w:tab/>
        <w:t>(3) У</w:t>
      </w:r>
      <w:r w:rsidRPr="00D56EDF">
        <w:rPr>
          <w:lang w:val="sr-Cyrl-CS"/>
        </w:rPr>
        <w:t xml:space="preserve"> </w:t>
      </w:r>
      <w:r>
        <w:rPr>
          <w:lang w:val="sr-Cyrl-CS"/>
        </w:rPr>
        <w:t>обављању</w:t>
      </w:r>
      <w:r w:rsidRPr="00D56EDF">
        <w:rPr>
          <w:lang w:val="sr-Cyrl-CS"/>
        </w:rPr>
        <w:t xml:space="preserve"> </w:t>
      </w:r>
      <w:r>
        <w:rPr>
          <w:lang w:val="sr-Cyrl-CS"/>
        </w:rPr>
        <w:t>послова</w:t>
      </w:r>
      <w:r w:rsidRPr="00D56EDF">
        <w:rPr>
          <w:lang w:val="sr-Cyrl-CS"/>
        </w:rPr>
        <w:t xml:space="preserve"> </w:t>
      </w:r>
      <w:r>
        <w:rPr>
          <w:lang w:val="sr-Cyrl-CS"/>
        </w:rPr>
        <w:t>из</w:t>
      </w:r>
      <w:r w:rsidRPr="00D56EDF">
        <w:rPr>
          <w:lang w:val="sr-Cyrl-CS"/>
        </w:rPr>
        <w:t xml:space="preserve"> </w:t>
      </w:r>
      <w:r>
        <w:rPr>
          <w:lang w:val="sr-Cyrl-CS"/>
        </w:rPr>
        <w:t>става</w:t>
      </w:r>
      <w:r w:rsidRPr="00D56EDF">
        <w:rPr>
          <w:lang w:val="sr-Cyrl-CS"/>
        </w:rPr>
        <w:t xml:space="preserve"> 2. </w:t>
      </w:r>
      <w:r>
        <w:rPr>
          <w:lang w:val="sr-Cyrl-CS"/>
        </w:rPr>
        <w:t>овог</w:t>
      </w:r>
      <w:r w:rsidRPr="00D56EDF">
        <w:rPr>
          <w:lang w:val="sr-Cyrl-CS"/>
        </w:rPr>
        <w:t xml:space="preserve"> </w:t>
      </w:r>
      <w:r>
        <w:rPr>
          <w:lang w:val="sr-Cyrl-CS"/>
        </w:rPr>
        <w:t>члана</w:t>
      </w:r>
      <w:r w:rsidRPr="00D56EDF">
        <w:rPr>
          <w:lang w:val="sr-Cyrl-CS"/>
        </w:rPr>
        <w:t xml:space="preserve"> </w:t>
      </w:r>
      <w:r>
        <w:rPr>
          <w:lang w:val="sr-Cyrl-CS"/>
        </w:rPr>
        <w:t>сви</w:t>
      </w:r>
      <w:r w:rsidRPr="00D56EDF">
        <w:rPr>
          <w:lang w:val="sr-Cyrl-CS"/>
        </w:rPr>
        <w:t xml:space="preserve"> </w:t>
      </w:r>
      <w:r>
        <w:rPr>
          <w:lang w:val="sr-Cyrl-CS"/>
        </w:rPr>
        <w:t>државни</w:t>
      </w:r>
      <w:r w:rsidRPr="00D56EDF">
        <w:rPr>
          <w:lang w:val="sr-Cyrl-CS"/>
        </w:rPr>
        <w:t xml:space="preserve"> </w:t>
      </w:r>
      <w:r>
        <w:rPr>
          <w:lang w:val="sr-Cyrl-CS"/>
        </w:rPr>
        <w:t>органи</w:t>
      </w:r>
      <w:r w:rsidRPr="00D56EDF">
        <w:rPr>
          <w:lang w:val="sr-Cyrl-CS"/>
        </w:rPr>
        <w:t xml:space="preserve"> </w:t>
      </w:r>
      <w:r>
        <w:rPr>
          <w:lang w:val="sr-Cyrl-CS"/>
        </w:rPr>
        <w:t>су</w:t>
      </w:r>
      <w:r w:rsidRPr="00D56EDF">
        <w:rPr>
          <w:lang w:val="sr-Cyrl-CS"/>
        </w:rPr>
        <w:t xml:space="preserve"> </w:t>
      </w:r>
      <w:r>
        <w:rPr>
          <w:lang w:val="sr-Cyrl-CS"/>
        </w:rPr>
        <w:t>дужни</w:t>
      </w:r>
      <w:r w:rsidRPr="00D56EDF">
        <w:rPr>
          <w:lang w:val="sr-Cyrl-CS"/>
        </w:rPr>
        <w:t xml:space="preserve"> </w:t>
      </w:r>
      <w:r>
        <w:rPr>
          <w:lang w:val="sr-Cyrl-CS"/>
        </w:rPr>
        <w:t>да</w:t>
      </w:r>
      <w:r w:rsidRPr="00D56EDF">
        <w:rPr>
          <w:lang w:val="sr-Cyrl-CS"/>
        </w:rPr>
        <w:t xml:space="preserve"> </w:t>
      </w:r>
      <w:r>
        <w:rPr>
          <w:lang w:val="sr-Cyrl-CS"/>
        </w:rPr>
        <w:t>пруже</w:t>
      </w:r>
      <w:r w:rsidRPr="00D56EDF">
        <w:rPr>
          <w:lang w:val="sr-Cyrl-CS"/>
        </w:rPr>
        <w:t xml:space="preserve"> </w:t>
      </w:r>
      <w:r>
        <w:rPr>
          <w:lang w:val="sr-Cyrl-CS"/>
        </w:rPr>
        <w:t>Министарству неопходну</w:t>
      </w:r>
      <w:r w:rsidRPr="00D56EDF">
        <w:rPr>
          <w:lang w:val="sr-Cyrl-CS"/>
        </w:rPr>
        <w:t xml:space="preserve"> </w:t>
      </w:r>
      <w:r>
        <w:rPr>
          <w:lang w:val="sr-Cyrl-CS"/>
        </w:rPr>
        <w:t>помоћ</w:t>
      </w:r>
      <w:r w:rsidRPr="00D56EDF">
        <w:rPr>
          <w:lang w:val="sr-Cyrl-CS"/>
        </w:rPr>
        <w:t xml:space="preserve"> </w:t>
      </w:r>
      <w:r>
        <w:rPr>
          <w:lang w:val="sr-Cyrl-CS"/>
        </w:rPr>
        <w:t>и</w:t>
      </w:r>
      <w:r w:rsidRPr="00D56EDF">
        <w:rPr>
          <w:lang w:val="sr-Cyrl-CS"/>
        </w:rPr>
        <w:t xml:space="preserve"> </w:t>
      </w:r>
      <w:r>
        <w:rPr>
          <w:lang w:val="sr-Cyrl-CS"/>
        </w:rPr>
        <w:t>да</w:t>
      </w:r>
      <w:r w:rsidRPr="00D56EDF">
        <w:rPr>
          <w:lang w:val="sr-Cyrl-CS"/>
        </w:rPr>
        <w:t xml:space="preserve"> </w:t>
      </w:r>
      <w:r>
        <w:rPr>
          <w:lang w:val="sr-Cyrl-CS"/>
        </w:rPr>
        <w:t>обаве</w:t>
      </w:r>
      <w:r w:rsidRPr="00D56EDF">
        <w:rPr>
          <w:lang w:val="sr-Cyrl-CS"/>
        </w:rPr>
        <w:t xml:space="preserve"> </w:t>
      </w:r>
      <w:r>
        <w:rPr>
          <w:lang w:val="sr-Cyrl-CS"/>
        </w:rPr>
        <w:t>послове</w:t>
      </w:r>
      <w:r w:rsidRPr="00D56EDF">
        <w:rPr>
          <w:lang w:val="sr-Cyrl-CS"/>
        </w:rPr>
        <w:t xml:space="preserve"> </w:t>
      </w:r>
      <w:r>
        <w:rPr>
          <w:lang w:val="sr-Cyrl-CS"/>
        </w:rPr>
        <w:t>провере</w:t>
      </w:r>
      <w:r w:rsidRPr="00D56EDF">
        <w:rPr>
          <w:lang w:val="sr-Cyrl-CS"/>
        </w:rPr>
        <w:t xml:space="preserve"> </w:t>
      </w:r>
      <w:r>
        <w:rPr>
          <w:lang w:val="sr-Cyrl-CS"/>
        </w:rPr>
        <w:t>који</w:t>
      </w:r>
      <w:r w:rsidRPr="00D56EDF">
        <w:rPr>
          <w:lang w:val="sr-Cyrl-CS"/>
        </w:rPr>
        <w:t xml:space="preserve"> </w:t>
      </w:r>
      <w:r>
        <w:rPr>
          <w:lang w:val="sr-Cyrl-CS"/>
        </w:rPr>
        <w:t>су</w:t>
      </w:r>
      <w:r w:rsidRPr="00D56EDF">
        <w:rPr>
          <w:lang w:val="sr-Cyrl-CS"/>
        </w:rPr>
        <w:t xml:space="preserve"> </w:t>
      </w:r>
      <w:r>
        <w:rPr>
          <w:lang w:val="sr-Cyrl-CS"/>
        </w:rPr>
        <w:t>из</w:t>
      </w:r>
      <w:r w:rsidRPr="00D56EDF">
        <w:rPr>
          <w:lang w:val="sr-Cyrl-CS"/>
        </w:rPr>
        <w:t xml:space="preserve"> </w:t>
      </w:r>
      <w:r>
        <w:rPr>
          <w:lang w:val="sr-Cyrl-CS"/>
        </w:rPr>
        <w:t>њихове</w:t>
      </w:r>
      <w:r w:rsidRPr="00D56EDF">
        <w:rPr>
          <w:lang w:val="sr-Cyrl-CS"/>
        </w:rPr>
        <w:t xml:space="preserve"> </w:t>
      </w:r>
      <w:r>
        <w:rPr>
          <w:lang w:val="sr-Cyrl-CS"/>
        </w:rPr>
        <w:t>надлежности</w:t>
      </w:r>
      <w:r w:rsidRPr="00D56EDF">
        <w:rPr>
          <w:lang w:val="sr-Cyrl-CS"/>
        </w:rPr>
        <w:t xml:space="preserve">. </w:t>
      </w:r>
    </w:p>
    <w:p w:rsidR="00EA0618" w:rsidRPr="00C42400" w:rsidRDefault="00EA0618" w:rsidP="00EA0618">
      <w:pPr>
        <w:jc w:val="both"/>
        <w:rPr>
          <w:lang w:val="sr-Latn-CS"/>
        </w:rPr>
      </w:pPr>
      <w:r>
        <w:rPr>
          <w:lang w:val="sr-Cyrl-CS"/>
        </w:rPr>
        <w:tab/>
        <w:t>(4) Министарство може</w:t>
      </w:r>
      <w:r w:rsidRPr="00D56EDF">
        <w:rPr>
          <w:lang w:val="sr-Cyrl-CS"/>
        </w:rPr>
        <w:t xml:space="preserve">, </w:t>
      </w:r>
      <w:r>
        <w:rPr>
          <w:lang w:val="sr-Cyrl-CS"/>
        </w:rPr>
        <w:t>ради</w:t>
      </w:r>
      <w:r w:rsidRPr="00D56EDF">
        <w:rPr>
          <w:lang w:val="sr-Cyrl-CS"/>
        </w:rPr>
        <w:t xml:space="preserve"> </w:t>
      </w:r>
      <w:r>
        <w:rPr>
          <w:lang w:val="sr-Cyrl-CS"/>
        </w:rPr>
        <w:t>извршења</w:t>
      </w:r>
      <w:r w:rsidRPr="00D56EDF">
        <w:rPr>
          <w:lang w:val="sr-Cyrl-CS"/>
        </w:rPr>
        <w:t xml:space="preserve"> </w:t>
      </w:r>
      <w:r>
        <w:rPr>
          <w:lang w:val="sr-Cyrl-CS"/>
        </w:rPr>
        <w:t>појединих</w:t>
      </w:r>
      <w:r w:rsidRPr="00D56EDF">
        <w:rPr>
          <w:lang w:val="sr-Cyrl-CS"/>
        </w:rPr>
        <w:t xml:space="preserve"> </w:t>
      </w:r>
      <w:r>
        <w:rPr>
          <w:lang w:val="sr-Cyrl-CS"/>
        </w:rPr>
        <w:t>послова</w:t>
      </w:r>
      <w:r w:rsidRPr="00D56EDF">
        <w:rPr>
          <w:lang w:val="sr-Cyrl-CS"/>
        </w:rPr>
        <w:t xml:space="preserve"> </w:t>
      </w:r>
      <w:r>
        <w:rPr>
          <w:lang w:val="sr-Cyrl-CS"/>
        </w:rPr>
        <w:t>провере</w:t>
      </w:r>
      <w:r w:rsidRPr="00D56EDF">
        <w:rPr>
          <w:lang w:val="sr-Cyrl-CS"/>
        </w:rPr>
        <w:t xml:space="preserve"> </w:t>
      </w:r>
      <w:r>
        <w:rPr>
          <w:lang w:val="sr-Cyrl-CS"/>
        </w:rPr>
        <w:t>да</w:t>
      </w:r>
      <w:r w:rsidRPr="00D56EDF">
        <w:rPr>
          <w:lang w:val="sr-Cyrl-CS"/>
        </w:rPr>
        <w:t xml:space="preserve"> </w:t>
      </w:r>
      <w:r>
        <w:rPr>
          <w:lang w:val="sr-Cyrl-CS"/>
        </w:rPr>
        <w:t>ангажује</w:t>
      </w:r>
      <w:r w:rsidRPr="00D56EDF">
        <w:rPr>
          <w:lang w:val="sr-Cyrl-CS"/>
        </w:rPr>
        <w:t xml:space="preserve"> </w:t>
      </w:r>
      <w:r>
        <w:rPr>
          <w:lang w:val="sr-Cyrl-CS"/>
        </w:rPr>
        <w:t>и</w:t>
      </w:r>
      <w:r w:rsidRPr="00D56EDF">
        <w:rPr>
          <w:lang w:val="sr-Cyrl-CS"/>
        </w:rPr>
        <w:t xml:space="preserve"> </w:t>
      </w:r>
      <w:r>
        <w:rPr>
          <w:lang w:val="sr-Cyrl-CS"/>
        </w:rPr>
        <w:t>спољне</w:t>
      </w:r>
      <w:r w:rsidRPr="00D56EDF">
        <w:rPr>
          <w:lang w:val="sr-Cyrl-CS"/>
        </w:rPr>
        <w:t xml:space="preserve"> </w:t>
      </w:r>
      <w:r>
        <w:rPr>
          <w:lang w:val="sr-Cyrl-CS"/>
        </w:rPr>
        <w:t>сараднике</w:t>
      </w:r>
      <w:r w:rsidRPr="00D56EDF">
        <w:rPr>
          <w:lang w:val="sr-Cyrl-CS"/>
        </w:rPr>
        <w:t xml:space="preserve">. </w:t>
      </w:r>
    </w:p>
    <w:p w:rsidR="00EA0618" w:rsidRDefault="00EA0618" w:rsidP="00EA0618">
      <w:pPr>
        <w:jc w:val="both"/>
        <w:rPr>
          <w:lang w:val="sr-Cyrl-CS"/>
        </w:rPr>
      </w:pPr>
      <w:r>
        <w:rPr>
          <w:lang w:val="sr-Cyrl-CS"/>
        </w:rPr>
        <w:tab/>
        <w:t>(5) Подаци</w:t>
      </w:r>
      <w:r w:rsidRPr="00D56EDF">
        <w:rPr>
          <w:lang w:val="sr-Cyrl-CS"/>
        </w:rPr>
        <w:t xml:space="preserve"> </w:t>
      </w:r>
      <w:r>
        <w:rPr>
          <w:lang w:val="sr-Cyrl-CS"/>
        </w:rPr>
        <w:t>о</w:t>
      </w:r>
      <w:r w:rsidRPr="00D56EDF">
        <w:rPr>
          <w:lang w:val="sr-Cyrl-CS"/>
        </w:rPr>
        <w:t xml:space="preserve"> </w:t>
      </w:r>
      <w:r>
        <w:rPr>
          <w:lang w:val="sr-Cyrl-CS"/>
        </w:rPr>
        <w:t>извршеним</w:t>
      </w:r>
      <w:r w:rsidRPr="00D56EDF">
        <w:rPr>
          <w:lang w:val="sr-Cyrl-CS"/>
        </w:rPr>
        <w:t xml:space="preserve"> </w:t>
      </w:r>
      <w:r>
        <w:rPr>
          <w:lang w:val="sr-Cyrl-CS"/>
        </w:rPr>
        <w:t>проверама</w:t>
      </w:r>
      <w:r w:rsidRPr="00D56EDF">
        <w:rPr>
          <w:lang w:val="sr-Cyrl-CS"/>
        </w:rPr>
        <w:t xml:space="preserve"> </w:t>
      </w:r>
      <w:r>
        <w:rPr>
          <w:lang w:val="sr-Cyrl-CS"/>
        </w:rPr>
        <w:t>и</w:t>
      </w:r>
      <w:r w:rsidRPr="00D56EDF">
        <w:rPr>
          <w:lang w:val="sr-Cyrl-CS"/>
        </w:rPr>
        <w:t xml:space="preserve"> </w:t>
      </w:r>
      <w:r>
        <w:rPr>
          <w:lang w:val="sr-Cyrl-CS"/>
        </w:rPr>
        <w:t>утврђеним</w:t>
      </w:r>
      <w:r w:rsidRPr="00D56EDF">
        <w:rPr>
          <w:lang w:val="sr-Cyrl-CS"/>
        </w:rPr>
        <w:t xml:space="preserve"> </w:t>
      </w:r>
      <w:r>
        <w:rPr>
          <w:lang w:val="sr-Cyrl-CS"/>
        </w:rPr>
        <w:t>налазима</w:t>
      </w:r>
      <w:r w:rsidRPr="00D56EDF">
        <w:rPr>
          <w:lang w:val="sr-Cyrl-CS"/>
        </w:rPr>
        <w:t xml:space="preserve"> </w:t>
      </w:r>
      <w:r>
        <w:rPr>
          <w:lang w:val="sr-Cyrl-CS"/>
        </w:rPr>
        <w:t>заводе</w:t>
      </w:r>
      <w:r w:rsidRPr="00D56EDF">
        <w:rPr>
          <w:lang w:val="sr-Cyrl-CS"/>
        </w:rPr>
        <w:t xml:space="preserve"> </w:t>
      </w:r>
      <w:r>
        <w:rPr>
          <w:lang w:val="sr-Cyrl-CS"/>
        </w:rPr>
        <w:t>се</w:t>
      </w:r>
      <w:r w:rsidRPr="00D56EDF">
        <w:rPr>
          <w:lang w:val="sr-Cyrl-CS"/>
        </w:rPr>
        <w:t xml:space="preserve"> </w:t>
      </w:r>
      <w:r>
        <w:rPr>
          <w:lang w:val="sr-Cyrl-CS"/>
        </w:rPr>
        <w:t>у</w:t>
      </w:r>
      <w:r w:rsidRPr="00D56EDF">
        <w:rPr>
          <w:lang w:val="sr-Cyrl-CS"/>
        </w:rPr>
        <w:t xml:space="preserve"> </w:t>
      </w:r>
      <w:r w:rsidRPr="002B2E96">
        <w:rPr>
          <w:lang w:val="ru-RU"/>
        </w:rPr>
        <w:t>Регистру</w:t>
      </w:r>
      <w:r w:rsidRPr="00D56EDF">
        <w:rPr>
          <w:lang w:val="sr-Cyrl-CS"/>
        </w:rPr>
        <w:t>.</w:t>
      </w:r>
    </w:p>
    <w:p w:rsidR="00EA0618" w:rsidRDefault="00EA0618" w:rsidP="00EA0618">
      <w:pPr>
        <w:jc w:val="both"/>
        <w:rPr>
          <w:lang w:val="sr-Cyrl-CS"/>
        </w:rPr>
      </w:pPr>
    </w:p>
    <w:p w:rsidR="006221BA" w:rsidRDefault="006221BA">
      <w:pPr>
        <w:spacing w:after="200" w:line="276" w:lineRule="auto"/>
        <w:rPr>
          <w:b/>
          <w:lang w:val="sr-Cyrl-RS"/>
        </w:rPr>
      </w:pPr>
      <w:r>
        <w:rPr>
          <w:b/>
          <w:lang w:val="sr-Cyrl-RS"/>
        </w:rPr>
        <w:br w:type="page"/>
      </w:r>
    </w:p>
    <w:p w:rsidR="006221BA" w:rsidRDefault="006221BA">
      <w:pPr>
        <w:spacing w:after="200" w:line="276" w:lineRule="auto"/>
        <w:rPr>
          <w:b/>
          <w:lang w:val="sr-Cyrl-RS"/>
        </w:rPr>
      </w:pPr>
      <w:r w:rsidRPr="006221BA">
        <w:rPr>
          <w:b/>
          <w:lang w:val="sr-Cyrl-RS"/>
        </w:rPr>
        <w:lastRenderedPageBreak/>
        <w:t>Коалициони споразум странака владајуће коалиције из јула 2012. предвиђа, између осталог следеће:</w:t>
      </w:r>
    </w:p>
    <w:p w:rsidR="006221BA" w:rsidRPr="006221BA" w:rsidRDefault="006221BA" w:rsidP="006221BA">
      <w:pPr>
        <w:spacing w:after="200" w:line="276" w:lineRule="auto"/>
        <w:jc w:val="both"/>
        <w:rPr>
          <w:b/>
          <w:lang w:val="sr-Cyrl-RS"/>
        </w:rPr>
      </w:pPr>
      <w:r w:rsidRPr="006221BA">
        <w:t>6. У потпуности ћемо обезбедити јавност и транспарентност власничке структуре у медијима, уз спречавање концентрације власништва која превазилази европске стандарде. На путу даље демократизације друштва и медија, стране потписнице овог споразума ће са посебном пажњом поново размотрити извештај о медијима Савета за борбу против корупције"</w:t>
      </w:r>
      <w:r w:rsidRPr="006221BA">
        <w:rPr>
          <w:lang w:val="sr-Cyrl-RS"/>
        </w:rPr>
        <w:t>.</w:t>
      </w:r>
      <w:r w:rsidRPr="006221BA">
        <w:rPr>
          <w:b/>
          <w:lang w:val="sr-Cyrl-RS"/>
        </w:rPr>
        <w:br w:type="page"/>
      </w:r>
    </w:p>
    <w:p w:rsidR="006221BA" w:rsidRPr="006221BA" w:rsidRDefault="006221BA">
      <w:pPr>
        <w:spacing w:after="200" w:line="276" w:lineRule="auto"/>
        <w:rPr>
          <w:b/>
          <w:lang w:val="sr-Cyrl-RS"/>
        </w:rPr>
      </w:pPr>
    </w:p>
    <w:p w:rsidR="0096144C" w:rsidRDefault="002552F0">
      <w:pPr>
        <w:rPr>
          <w:b/>
          <w:lang w:val="sr-Cyrl-RS"/>
        </w:rPr>
      </w:pPr>
      <w:r>
        <w:rPr>
          <w:b/>
          <w:lang w:val="sr-Cyrl-RS"/>
        </w:rPr>
        <w:t>Главни з</w:t>
      </w:r>
      <w:r w:rsidR="006221BA" w:rsidRPr="006221BA">
        <w:rPr>
          <w:b/>
          <w:lang w:val="sr-Cyrl-RS"/>
        </w:rPr>
        <w:t>акључци</w:t>
      </w:r>
      <w:r w:rsidR="005E5D51">
        <w:rPr>
          <w:b/>
          <w:lang w:val="sr-Cyrl-RS"/>
        </w:rPr>
        <w:t xml:space="preserve"> у вези са нацртом Закона</w:t>
      </w:r>
      <w:r w:rsidR="006221BA" w:rsidRPr="006221BA">
        <w:rPr>
          <w:b/>
          <w:lang w:val="sr-Cyrl-RS"/>
        </w:rPr>
        <w:t>:</w:t>
      </w:r>
    </w:p>
    <w:p w:rsidR="006221BA" w:rsidRDefault="006221BA">
      <w:pPr>
        <w:rPr>
          <w:b/>
          <w:lang w:val="sr-Cyrl-RS"/>
        </w:rPr>
      </w:pPr>
    </w:p>
    <w:p w:rsidR="00071664" w:rsidRDefault="00071664" w:rsidP="00071664">
      <w:pPr>
        <w:jc w:val="both"/>
        <w:rPr>
          <w:lang w:val="sr-Cyrl-RS"/>
        </w:rPr>
      </w:pPr>
      <w:r>
        <w:rPr>
          <w:lang w:val="sr-Cyrl-RS"/>
        </w:rPr>
        <w:t xml:space="preserve">Одредбе нацрта Закона о јавном информисању и медијима би омогућиле јавности лакши приступ неким информацијама које су од значаја за стицање утиска о могућим утицајима на уређивачку политику медија, а који произлазе из власништва у медијима или финансирања медија. </w:t>
      </w:r>
    </w:p>
    <w:p w:rsidR="00071664" w:rsidRDefault="00071664" w:rsidP="00071664">
      <w:pPr>
        <w:jc w:val="both"/>
        <w:rPr>
          <w:lang w:val="sr-Cyrl-RS"/>
        </w:rPr>
      </w:pPr>
    </w:p>
    <w:p w:rsidR="00071664" w:rsidRDefault="00071664" w:rsidP="00071664">
      <w:pPr>
        <w:jc w:val="both"/>
        <w:rPr>
          <w:lang w:val="sr-Cyrl-RS"/>
        </w:rPr>
      </w:pPr>
      <w:r>
        <w:rPr>
          <w:lang w:val="sr-Cyrl-RS"/>
        </w:rPr>
        <w:t xml:space="preserve">То су пре свега обавезе из члана 38. т. 5. и 6. које ће омогућити јасан увид у податке томе који обим помоћи или прихода медијске куће остварују од органа власти по разним основама (субвенције, пројектно финансирање, оглашавање итд.). </w:t>
      </w:r>
      <w:r w:rsidR="00AC4072">
        <w:rPr>
          <w:lang w:val="sr-Cyrl-RS"/>
        </w:rPr>
        <w:t>Нацрт такође предвиђа</w:t>
      </w:r>
      <w:r w:rsidR="005D6449">
        <w:rPr>
          <w:lang w:val="sr-Cyrl-RS"/>
        </w:rPr>
        <w:t xml:space="preserve"> </w:t>
      </w:r>
      <w:r w:rsidR="00AC4072">
        <w:rPr>
          <w:lang w:val="sr-Cyrl-RS"/>
        </w:rPr>
        <w:t>обавезу да се одбије регистрација медија у чијој власничкој структури учествује и фирма којој није могуће одредити крајње власнике – физичка лица.</w:t>
      </w:r>
    </w:p>
    <w:p w:rsidR="00071664" w:rsidRDefault="00071664" w:rsidP="00071664">
      <w:pPr>
        <w:jc w:val="both"/>
        <w:rPr>
          <w:lang w:val="sr-Cyrl-RS"/>
        </w:rPr>
      </w:pPr>
    </w:p>
    <w:p w:rsidR="002552F0" w:rsidRPr="00EC6695" w:rsidRDefault="00071664" w:rsidP="002552F0">
      <w:pPr>
        <w:jc w:val="both"/>
        <w:rPr>
          <w:lang w:val="en-GB"/>
        </w:rPr>
      </w:pPr>
      <w:r>
        <w:rPr>
          <w:lang w:val="sr-Cyrl-RS"/>
        </w:rPr>
        <w:t>Међутим, супротно Медијској стратегији из 2011. и коалиционом споразуму странака владајуће коалиције, закон не би обезбедио</w:t>
      </w:r>
      <w:r w:rsidR="00AC4072">
        <w:rPr>
          <w:lang w:val="sr-Cyrl-RS"/>
        </w:rPr>
        <w:t xml:space="preserve"> </w:t>
      </w:r>
      <w:r>
        <w:rPr>
          <w:lang w:val="sr-Cyrl-RS"/>
        </w:rPr>
        <w:t>јавнос</w:t>
      </w:r>
      <w:r w:rsidR="00AC4072">
        <w:rPr>
          <w:lang w:val="sr-Cyrl-RS"/>
        </w:rPr>
        <w:t xml:space="preserve">т података о лицима која имају мање од 10% непосредних управљачких права или мање од 50% посредних управљачких права. </w:t>
      </w:r>
      <w:r w:rsidR="00A42411">
        <w:rPr>
          <w:lang w:val="sr-Cyrl-RS"/>
        </w:rPr>
        <w:t xml:space="preserve">Други и већи проблем јесте то што Закон не би обезбедио јавност других података који могу бити значајни читаоцима, слушаоцима и гледаоцима да процене друге могуће видове утицаја на уређивачку политику, што је било предвиђено Медијском стратегијом а наводи се и као један од проблема у извештају Владиног Савета за борбу против корупције. </w:t>
      </w:r>
      <w:r w:rsidR="002552F0">
        <w:rPr>
          <w:lang w:val="sr-Cyrl-RS"/>
        </w:rPr>
        <w:t>Наиме, фирма која оснива медиј, може бити основана са веома скромним по</w:t>
      </w:r>
      <w:r w:rsidR="00EC6695">
        <w:rPr>
          <w:lang w:val="sr-Cyrl-RS"/>
        </w:rPr>
        <w:t>четним улагањем једног физичког или правног лица (нпр. 500 евра)</w:t>
      </w:r>
      <w:r w:rsidR="00EC6695">
        <w:rPr>
          <w:lang w:val="en-GB"/>
        </w:rPr>
        <w:t>,</w:t>
      </w:r>
      <w:r w:rsidR="00EC6695">
        <w:rPr>
          <w:lang w:val="sr-Cyrl-RS"/>
        </w:rPr>
        <w:t xml:space="preserve"> а да остварује многоструко веће приходе и поклоне од других фирми и људи.</w:t>
      </w:r>
      <w:r w:rsidR="002552F0">
        <w:rPr>
          <w:lang w:val="sr-Cyrl-RS"/>
        </w:rPr>
        <w:t xml:space="preserve"> </w:t>
      </w:r>
      <w:r w:rsidR="00EC6695">
        <w:rPr>
          <w:lang w:val="sr-Cyrl-RS"/>
        </w:rPr>
        <w:t xml:space="preserve">Очигледно је да су могућности утицаја на уређивачку политику знатно већи по другим основама него на основу самог власништва. </w:t>
      </w:r>
    </w:p>
    <w:p w:rsidR="002552F0" w:rsidRDefault="002552F0" w:rsidP="002552F0">
      <w:pPr>
        <w:jc w:val="both"/>
        <w:rPr>
          <w:lang w:val="sr-Cyrl-RS"/>
        </w:rPr>
      </w:pPr>
    </w:p>
    <w:p w:rsidR="009E25EA" w:rsidRDefault="009E25EA" w:rsidP="002552F0">
      <w:pPr>
        <w:jc w:val="both"/>
        <w:rPr>
          <w:lang w:val="ru-RU"/>
        </w:rPr>
      </w:pPr>
      <w:r>
        <w:rPr>
          <w:lang w:val="sr-Cyrl-RS"/>
        </w:rPr>
        <w:t>У том смислу, подсећамо да је нацртом Закона о јавности власништва јавних гласила из 2008</w:t>
      </w:r>
      <w:r w:rsidR="002552F0">
        <w:rPr>
          <w:lang w:val="sr-Cyrl-RS"/>
        </w:rPr>
        <w:t>.</w:t>
      </w:r>
      <w:r>
        <w:rPr>
          <w:lang w:val="sr-Cyrl-RS"/>
        </w:rPr>
        <w:t xml:space="preserve"> било предвиђено објављивање следећих пројеката: </w:t>
      </w:r>
      <w:r w:rsidR="002552F0">
        <w:rPr>
          <w:lang w:val="sr-Cyrl-RS"/>
        </w:rPr>
        <w:t xml:space="preserve">подаци о лицима која су власнику јавног гласила дала капитал </w:t>
      </w:r>
      <w:r>
        <w:rPr>
          <w:lang w:val="ru-RU"/>
        </w:rPr>
        <w:t>под повољнијим од тржишних, р</w:t>
      </w:r>
      <w:r w:rsidR="002552F0">
        <w:rPr>
          <w:lang w:val="ru-RU"/>
        </w:rPr>
        <w:t xml:space="preserve">ади стицања удела у власништву, подаци о лицима која су медијима ставила на располагање новац или средства без накнаде (нпр. донације), оглашивачи и наручиоци других медијских услуга који учествују у годишњем финансирању медија са преко 30% и приходи који потичу од оглашавања политичких субјеката. </w:t>
      </w:r>
    </w:p>
    <w:p w:rsidR="002552F0" w:rsidRDefault="002552F0" w:rsidP="002552F0">
      <w:pPr>
        <w:jc w:val="both"/>
        <w:rPr>
          <w:lang w:val="ru-RU"/>
        </w:rPr>
      </w:pPr>
    </w:p>
    <w:p w:rsidR="002552F0" w:rsidRDefault="002552F0" w:rsidP="002552F0">
      <w:pPr>
        <w:jc w:val="both"/>
        <w:rPr>
          <w:lang w:val="sr-Latn-RS"/>
        </w:rPr>
      </w:pPr>
      <w:r>
        <w:rPr>
          <w:lang w:val="ru-RU"/>
        </w:rPr>
        <w:t>Због свега наведеног, сматрамо да би одредбе о јавности медијског власништва и других података о могућим утицајима</w:t>
      </w:r>
      <w:r w:rsidR="00EC6695">
        <w:rPr>
          <w:lang w:val="ru-RU"/>
        </w:rPr>
        <w:t xml:space="preserve"> на уређивачку политику требало да буду уврштени у овај закон, у складу са још увек важећом медијском стратегијом и Стратег</w:t>
      </w:r>
      <w:r w:rsidR="002619D5">
        <w:rPr>
          <w:lang w:val="ru-RU"/>
        </w:rPr>
        <w:t>ијом за борбу против корупције</w:t>
      </w:r>
      <w:r w:rsidR="005E5D51">
        <w:rPr>
          <w:lang w:val="ru-RU"/>
        </w:rPr>
        <w:t xml:space="preserve"> (у припреми, нацрт објављен на сајту Министарства правде и државне управе)</w:t>
      </w:r>
      <w:r w:rsidR="002619D5">
        <w:rPr>
          <w:lang w:val="ru-RU"/>
        </w:rPr>
        <w:t>.</w:t>
      </w:r>
    </w:p>
    <w:p w:rsidR="00E867D7" w:rsidRDefault="00E867D7" w:rsidP="002552F0">
      <w:pPr>
        <w:jc w:val="both"/>
        <w:rPr>
          <w:lang w:val="sr-Latn-RS"/>
        </w:rPr>
      </w:pPr>
    </w:p>
    <w:p w:rsidR="00E867D7" w:rsidRDefault="00E867D7" w:rsidP="002552F0">
      <w:pPr>
        <w:jc w:val="both"/>
        <w:rPr>
          <w:lang w:val="sr-Latn-RS"/>
        </w:rPr>
      </w:pPr>
    </w:p>
    <w:p w:rsidR="00F25AAD" w:rsidRDefault="00F25AAD" w:rsidP="00F25AAD">
      <w:pPr>
        <w:spacing w:after="240"/>
        <w:jc w:val="center"/>
        <w:rPr>
          <w:b/>
        </w:rPr>
      </w:pPr>
    </w:p>
    <w:p w:rsidR="00F25AAD" w:rsidRDefault="00F25AAD">
      <w:pPr>
        <w:spacing w:after="200" w:line="276" w:lineRule="auto"/>
        <w:rPr>
          <w:b/>
          <w:lang w:val="sr-Cyrl-RS"/>
        </w:rPr>
      </w:pPr>
      <w:r>
        <w:rPr>
          <w:b/>
          <w:lang w:val="sr-Cyrl-RS"/>
        </w:rPr>
        <w:br w:type="page"/>
      </w:r>
    </w:p>
    <w:p w:rsidR="00B02C2F" w:rsidRDefault="00F25AAD" w:rsidP="00F25AAD">
      <w:pPr>
        <w:spacing w:after="240"/>
        <w:rPr>
          <w:b/>
          <w:lang w:val="sr-Cyrl-RS"/>
        </w:rPr>
      </w:pPr>
      <w:r>
        <w:rPr>
          <w:b/>
          <w:lang w:val="sr-Cyrl-RS"/>
        </w:rPr>
        <w:lastRenderedPageBreak/>
        <w:t>Предл</w:t>
      </w:r>
      <w:r w:rsidR="005E5D51">
        <w:rPr>
          <w:b/>
          <w:lang w:val="sr-Cyrl-RS"/>
        </w:rPr>
        <w:t>ози конкретних измена и допуна:</w:t>
      </w:r>
    </w:p>
    <w:p w:rsidR="00D457AD" w:rsidRDefault="00D457AD" w:rsidP="00F25AAD">
      <w:pPr>
        <w:spacing w:after="240"/>
        <w:rPr>
          <w:lang w:val="sr-Cyrl-RS"/>
        </w:rPr>
      </w:pPr>
      <w:r>
        <w:rPr>
          <w:b/>
          <w:lang w:val="sr-Cyrl-RS"/>
        </w:rPr>
        <w:t xml:space="preserve">у члану 4. ст. 2, </w:t>
      </w:r>
      <w:r>
        <w:rPr>
          <w:lang w:val="sr-Cyrl-RS"/>
        </w:rPr>
        <w:t xml:space="preserve">бришу се речи </w:t>
      </w:r>
      <w:r w:rsidR="00216949">
        <w:rPr>
          <w:lang w:val="sr-Latn-RS"/>
        </w:rPr>
        <w:t>„</w:t>
      </w:r>
      <w:r w:rsidR="00216949">
        <w:rPr>
          <w:lang w:val="sr-Cyrl-RS"/>
        </w:rPr>
        <w:t xml:space="preserve">према њиховој политичкој опредељености и уверењу или другом личном својству“. </w:t>
      </w:r>
    </w:p>
    <w:p w:rsidR="00216949" w:rsidRDefault="00216949" w:rsidP="00F25AAD">
      <w:pPr>
        <w:spacing w:after="240"/>
        <w:rPr>
          <w:lang w:val="sr-Cyrl-RS"/>
        </w:rPr>
      </w:pPr>
      <w:r>
        <w:rPr>
          <w:lang w:val="sr-Cyrl-RS"/>
        </w:rPr>
        <w:t xml:space="preserve">Образложење: </w:t>
      </w:r>
    </w:p>
    <w:p w:rsidR="00216949" w:rsidRDefault="00216949" w:rsidP="005E5D51">
      <w:pPr>
        <w:spacing w:after="240"/>
        <w:jc w:val="both"/>
        <w:rPr>
          <w:lang w:val="sr-Cyrl-RS"/>
        </w:rPr>
      </w:pPr>
      <w:r>
        <w:rPr>
          <w:lang w:val="sr-Cyrl-RS"/>
        </w:rPr>
        <w:t>Наведеном одредбом је прописана забрана непосредне и поср</w:t>
      </w:r>
      <w:r w:rsidR="005E5D51">
        <w:rPr>
          <w:lang w:val="sr-Cyrl-RS"/>
        </w:rPr>
        <w:t>е</w:t>
      </w:r>
      <w:r>
        <w:rPr>
          <w:lang w:val="sr-Cyrl-RS"/>
        </w:rPr>
        <w:t xml:space="preserve">дне дискриминације медија, уредника, новинара и других лица у области јавног информисања. Међутим, забрана дискриминације је лимитирана на дискриминацију која се врши због наведених разлога. То заправо значи да се медији, новинари итд. могу дискриминисати из било којег другог разлога који није поменут, на пример тако што ће један медиј или новинар бити фаворизован од стране неког органа јавне власти, без обзира на лична својства и политичка уверења других медија и новинара, који су услед тога дискриминисани. </w:t>
      </w:r>
    </w:p>
    <w:p w:rsidR="007963F1" w:rsidRPr="00216949" w:rsidRDefault="007963F1" w:rsidP="005E5D51">
      <w:pPr>
        <w:spacing w:after="240"/>
        <w:jc w:val="both"/>
        <w:rPr>
          <w:lang w:val="sr-Cyrl-RS"/>
        </w:rPr>
      </w:pPr>
      <w:r>
        <w:rPr>
          <w:lang w:val="sr-Cyrl-RS"/>
        </w:rPr>
        <w:t>Уколико се желело рећи да је забрањена дискриминација и да се скрене пажња на неке њене облике као посебно значајне, то се може изразити тако што би испред речи био додат израз „а нарочито“ или неки њему сличан.</w:t>
      </w:r>
    </w:p>
    <w:p w:rsidR="00B5689A" w:rsidRDefault="00B5689A" w:rsidP="00F25AAD">
      <w:pPr>
        <w:spacing w:after="240"/>
        <w:rPr>
          <w:lang w:val="sr-Cyrl-RS"/>
        </w:rPr>
      </w:pPr>
      <w:r>
        <w:rPr>
          <w:b/>
          <w:lang w:val="sr-Cyrl-RS"/>
        </w:rPr>
        <w:t xml:space="preserve">У члану 13, </w:t>
      </w:r>
      <w:r w:rsidR="00506DCB">
        <w:rPr>
          <w:lang w:val="sr-Cyrl-RS"/>
        </w:rPr>
        <w:t>иза тачке 1</w:t>
      </w:r>
      <w:r w:rsidR="00506DCB">
        <w:rPr>
          <w:lang w:val="en-GB"/>
        </w:rPr>
        <w:t>5</w:t>
      </w:r>
      <w:r w:rsidR="00506DCB">
        <w:rPr>
          <w:lang w:val="sr-Cyrl-RS"/>
        </w:rPr>
        <w:t>. додаје се нова тачка 1</w:t>
      </w:r>
      <w:r w:rsidR="00506DCB">
        <w:rPr>
          <w:lang w:val="en-GB"/>
        </w:rPr>
        <w:t>6</w:t>
      </w:r>
      <w:r>
        <w:rPr>
          <w:lang w:val="sr-Cyrl-RS"/>
        </w:rPr>
        <w:t>, која гласи:</w:t>
      </w:r>
    </w:p>
    <w:p w:rsidR="00B5689A" w:rsidRPr="006B0394" w:rsidRDefault="00B5689A" w:rsidP="00B5689A">
      <w:pPr>
        <w:pStyle w:val="Default"/>
        <w:jc w:val="both"/>
        <w:rPr>
          <w:rFonts w:ascii="Times New Roman" w:hAnsi="Times New Roman" w:cs="Times New Roman"/>
          <w:sz w:val="23"/>
          <w:szCs w:val="23"/>
          <w:lang w:val="sr-Cyrl-CS"/>
        </w:rPr>
      </w:pPr>
      <w:r>
        <w:rPr>
          <w:rFonts w:ascii="Times New Roman" w:hAnsi="Times New Roman" w:cs="Times New Roman"/>
          <w:sz w:val="23"/>
          <w:szCs w:val="23"/>
          <w:lang w:val="sr-Cyrl-CS"/>
        </w:rPr>
        <w:t>„</w:t>
      </w:r>
      <w:r w:rsidR="00506DCB">
        <w:rPr>
          <w:rFonts w:ascii="Times New Roman" w:hAnsi="Times New Roman" w:cs="Times New Roman"/>
          <w:sz w:val="23"/>
          <w:szCs w:val="23"/>
          <w:lang w:val="sr-Cyrl-CS"/>
        </w:rPr>
        <w:t>1</w:t>
      </w:r>
      <w:r w:rsidR="00506DCB">
        <w:rPr>
          <w:rFonts w:ascii="Times New Roman" w:hAnsi="Times New Roman" w:cs="Times New Roman"/>
          <w:sz w:val="23"/>
          <w:szCs w:val="23"/>
          <w:lang w:val="en-GB"/>
        </w:rPr>
        <w:t>6</w:t>
      </w:r>
      <w:r>
        <w:rPr>
          <w:rFonts w:ascii="Times New Roman" w:hAnsi="Times New Roman" w:cs="Times New Roman"/>
          <w:sz w:val="23"/>
          <w:szCs w:val="23"/>
          <w:lang w:val="sr-Cyrl-CS"/>
        </w:rPr>
        <w:t>. интересовања грађана за јавне послове, јавност рада органа власти, располаг</w:t>
      </w:r>
      <w:r w:rsidR="00506DCB">
        <w:rPr>
          <w:rFonts w:ascii="Times New Roman" w:hAnsi="Times New Roman" w:cs="Times New Roman"/>
          <w:sz w:val="23"/>
          <w:szCs w:val="23"/>
          <w:lang w:val="sr-Cyrl-CS"/>
        </w:rPr>
        <w:t>а</w:t>
      </w:r>
      <w:r w:rsidR="00B02C2F">
        <w:rPr>
          <w:rFonts w:ascii="Times New Roman" w:hAnsi="Times New Roman" w:cs="Times New Roman"/>
          <w:sz w:val="23"/>
          <w:szCs w:val="23"/>
          <w:lang w:val="sr-Cyrl-CS"/>
        </w:rPr>
        <w:t>ње средствима у јавној својини,</w:t>
      </w:r>
      <w:r>
        <w:rPr>
          <w:rFonts w:ascii="Times New Roman" w:hAnsi="Times New Roman" w:cs="Times New Roman"/>
          <w:sz w:val="23"/>
          <w:szCs w:val="23"/>
          <w:lang w:val="sr-Cyrl-CS"/>
        </w:rPr>
        <w:t xml:space="preserve"> квалитет услуга које грађ</w:t>
      </w:r>
      <w:r w:rsidR="00B02C2F">
        <w:rPr>
          <w:rFonts w:ascii="Times New Roman" w:hAnsi="Times New Roman" w:cs="Times New Roman"/>
          <w:sz w:val="23"/>
          <w:szCs w:val="23"/>
          <w:lang w:val="sr-Cyrl-CS"/>
        </w:rPr>
        <w:t xml:space="preserve">ани добијају од јавног сектора </w:t>
      </w:r>
      <w:r>
        <w:rPr>
          <w:rFonts w:ascii="Times New Roman" w:hAnsi="Times New Roman" w:cs="Times New Roman"/>
          <w:sz w:val="23"/>
          <w:szCs w:val="23"/>
          <w:lang w:val="sr-Cyrl-CS"/>
        </w:rPr>
        <w:t xml:space="preserve">и сврсисходност трошкова насталих </w:t>
      </w:r>
      <w:r w:rsidR="00B02C2F">
        <w:rPr>
          <w:rFonts w:ascii="Times New Roman" w:hAnsi="Times New Roman" w:cs="Times New Roman"/>
          <w:sz w:val="23"/>
          <w:szCs w:val="23"/>
          <w:lang w:val="sr-Cyrl-CS"/>
        </w:rPr>
        <w:t xml:space="preserve">на терет </w:t>
      </w:r>
      <w:r>
        <w:rPr>
          <w:rFonts w:ascii="Times New Roman" w:hAnsi="Times New Roman" w:cs="Times New Roman"/>
          <w:sz w:val="23"/>
          <w:szCs w:val="23"/>
          <w:lang w:val="sr-Cyrl-CS"/>
        </w:rPr>
        <w:t>садашњих или будућих пореских обвезника.“</w:t>
      </w:r>
    </w:p>
    <w:p w:rsidR="005E5D51" w:rsidRDefault="005E5D51" w:rsidP="00F25AAD">
      <w:pPr>
        <w:spacing w:after="240"/>
        <w:rPr>
          <w:lang w:val="sr-Cyrl-RS"/>
        </w:rPr>
      </w:pPr>
    </w:p>
    <w:p w:rsidR="00506DCB" w:rsidRPr="00506DCB" w:rsidRDefault="00506DCB" w:rsidP="00F25AAD">
      <w:pPr>
        <w:spacing w:after="240"/>
        <w:rPr>
          <w:lang w:val="sr-Cyrl-RS"/>
        </w:rPr>
      </w:pPr>
      <w:r>
        <w:rPr>
          <w:lang w:val="sr-Cyrl-RS"/>
        </w:rPr>
        <w:t xml:space="preserve">Садашња тачка 16. постаје тачка 17. </w:t>
      </w:r>
    </w:p>
    <w:p w:rsidR="00506DCB" w:rsidRDefault="00B02C2F" w:rsidP="00F25AAD">
      <w:pPr>
        <w:spacing w:after="240"/>
        <w:rPr>
          <w:lang w:val="sr-Cyrl-RS"/>
        </w:rPr>
      </w:pPr>
      <w:r>
        <w:rPr>
          <w:lang w:val="sr-Cyrl-RS"/>
        </w:rPr>
        <w:t>Образложење:</w:t>
      </w:r>
    </w:p>
    <w:p w:rsidR="00B02C2F" w:rsidRPr="00B02C2F" w:rsidRDefault="00B02C2F" w:rsidP="00B02C2F">
      <w:pPr>
        <w:spacing w:after="240"/>
        <w:jc w:val="both"/>
        <w:rPr>
          <w:lang w:val="sr-Cyrl-RS"/>
        </w:rPr>
      </w:pPr>
      <w:r>
        <w:rPr>
          <w:lang w:val="sr-Cyrl-RS"/>
        </w:rPr>
        <w:t>Предложеном допуном утврђује се као јавни интерес стварање оних медијских садржаја који би допринели интересовању грађана за јавне послове, обезбеђивање јавности органа власти, располагање средствима у јавној својини, квалитет услуга које грађани добијају од јавног сектора и сврсисходност трошкова насталих на терет садашњих или будућих пореских обвезника. Овде наведене теме су у блиској вези са борбом против корупције у којој медији имају нарочито значајну улогу, како у омогућавању контроле рада органа јавне власти, тако и у едукацији грађана о разним питањима</w:t>
      </w:r>
      <w:r w:rsidR="005E5D51">
        <w:rPr>
          <w:lang w:val="sr-Cyrl-RS"/>
        </w:rPr>
        <w:t xml:space="preserve"> која су важна за оцену квалитета рада органа јавне власти</w:t>
      </w:r>
      <w:r>
        <w:rPr>
          <w:lang w:val="sr-Cyrl-RS"/>
        </w:rPr>
        <w:t xml:space="preserve">. Грађани који су свесни својих права, који су оспособљени да разумеју начин финансирања и функционисања органа јавне власти и који су заинтересованији за начин обављања јавних послова неће бити равнодушни ни према лошем управљању јавним ресурсима и лошем раду органа јавне власти и корупцији. Иако улагање ове врсте иницијално ствара трошкове за државу, ти трошкови се вишеструко враћају јер освешћено и заинтересовано грађанство смањује потребу за ангажовањем средстава буџета на другом месту – у надзорном и репресивном апарату државе. </w:t>
      </w:r>
    </w:p>
    <w:p w:rsidR="00752449" w:rsidRDefault="00B02C2F" w:rsidP="00F25AAD">
      <w:pPr>
        <w:spacing w:after="240"/>
        <w:rPr>
          <w:lang w:val="sr-Cyrl-RS"/>
        </w:rPr>
      </w:pPr>
      <w:r>
        <w:rPr>
          <w:b/>
          <w:lang w:val="sr-Cyrl-RS"/>
        </w:rPr>
        <w:t xml:space="preserve">У члану 18. </w:t>
      </w:r>
      <w:r w:rsidR="00752449">
        <w:rPr>
          <w:b/>
          <w:lang w:val="sr-Cyrl-RS"/>
        </w:rPr>
        <w:t xml:space="preserve">, </w:t>
      </w:r>
      <w:r w:rsidR="00752449">
        <w:rPr>
          <w:lang w:val="sr-Cyrl-RS"/>
        </w:rPr>
        <w:t xml:space="preserve"> у ставу 1. брише се зарез и речи „а по правилу“ </w:t>
      </w:r>
    </w:p>
    <w:p w:rsidR="00B5689A" w:rsidRDefault="00752449" w:rsidP="00F25AAD">
      <w:pPr>
        <w:spacing w:after="240"/>
        <w:rPr>
          <w:lang w:val="sr-Cyrl-RS"/>
        </w:rPr>
      </w:pPr>
      <w:r>
        <w:rPr>
          <w:lang w:val="sr-Cyrl-RS"/>
        </w:rPr>
        <w:t>иза постојећег ст. 2. додаје се нови ст. 3. који гласи:</w:t>
      </w:r>
    </w:p>
    <w:p w:rsidR="00752449" w:rsidRDefault="00752449" w:rsidP="00F25AAD">
      <w:pPr>
        <w:spacing w:after="240"/>
        <w:rPr>
          <w:lang w:val="sr-Cyrl-RS"/>
        </w:rPr>
      </w:pPr>
      <w:r>
        <w:rPr>
          <w:lang w:val="sr-Cyrl-RS"/>
        </w:rPr>
        <w:lastRenderedPageBreak/>
        <w:t>„Конкурсом који расписује Министарство надлежно за послове информисања, најмање једном у три године, морају бити обухваћене све намене из ст. 13. овог закона.“</w:t>
      </w:r>
    </w:p>
    <w:p w:rsidR="00752449" w:rsidRDefault="00752449" w:rsidP="00F25AAD">
      <w:pPr>
        <w:spacing w:after="240"/>
        <w:rPr>
          <w:lang w:val="sr-Cyrl-RS"/>
        </w:rPr>
      </w:pPr>
      <w:r>
        <w:rPr>
          <w:lang w:val="sr-Cyrl-RS"/>
        </w:rPr>
        <w:t>Образложење:</w:t>
      </w:r>
    </w:p>
    <w:p w:rsidR="00752449" w:rsidRDefault="00752449" w:rsidP="00220C66">
      <w:pPr>
        <w:spacing w:after="240"/>
        <w:jc w:val="both"/>
        <w:rPr>
          <w:lang w:val="sr-Cyrl-RS"/>
        </w:rPr>
      </w:pPr>
      <w:r>
        <w:rPr>
          <w:lang w:val="sr-Cyrl-RS"/>
        </w:rPr>
        <w:t xml:space="preserve">Није објашњено у ст. 1. због чега би се одступило од правила да се објављује износ средстава који ће бити додељен на конкурсу, па се предлаже брисање ове одредбе, како не би подлегала дискреционом тумачењу и како се не би неоправдано умањивала транспарентост при додели средстава из јавних извора. </w:t>
      </w:r>
    </w:p>
    <w:p w:rsidR="00752449" w:rsidRPr="00752449" w:rsidRDefault="00752449" w:rsidP="00220C66">
      <w:pPr>
        <w:spacing w:after="240"/>
        <w:jc w:val="both"/>
        <w:rPr>
          <w:lang w:val="sr-Cyrl-RS"/>
        </w:rPr>
      </w:pPr>
      <w:r>
        <w:rPr>
          <w:lang w:val="sr-Cyrl-RS"/>
        </w:rPr>
        <w:t xml:space="preserve">Предложеном допуном овог члана предвидела би се обавеза да се макар на републичком нивоу обезбеди финансирање свих намена које су утврђене као јавни интерес у члану 13. Закона. Наиме, иако је прописано које су намене у којима се остварује јавни интерес, као и правило да се мора истаћи зарад којег јавног интереса се обезбеђује финансирање медија кроз пројекте, нацрт закона не садржи обавезу да се за све те намене средства икада и издвоје. Због тога се предлаже прописивање обавезе, да се свака од законом утврђених намена финансира из буџета Републике, најмање једном у три године. Наравно, и неки други рок (краћи) би такође био примерен.    </w:t>
      </w:r>
    </w:p>
    <w:p w:rsidR="00752449" w:rsidRDefault="00A15FE4" w:rsidP="00F25AAD">
      <w:pPr>
        <w:spacing w:after="240"/>
        <w:rPr>
          <w:lang w:val="sr-Cyrl-RS"/>
        </w:rPr>
      </w:pPr>
      <w:r>
        <w:rPr>
          <w:b/>
          <w:lang w:val="sr-Cyrl-RS"/>
        </w:rPr>
        <w:t xml:space="preserve">У члану 23, у ст. 3. </w:t>
      </w:r>
      <w:r>
        <w:rPr>
          <w:lang w:val="sr-Cyrl-RS"/>
        </w:rPr>
        <w:t>иза речи „решење“ додаје се „и образложени предлог конкурсне комиије из ст. 1. овог члана“.</w:t>
      </w:r>
    </w:p>
    <w:p w:rsidR="00A15FE4" w:rsidRDefault="00A15FE4" w:rsidP="00F25AAD">
      <w:pPr>
        <w:spacing w:after="240"/>
        <w:rPr>
          <w:lang w:val="sr-Cyrl-RS"/>
        </w:rPr>
      </w:pPr>
      <w:r>
        <w:rPr>
          <w:lang w:val="sr-Cyrl-RS"/>
        </w:rPr>
        <w:t>Образложење:</w:t>
      </w:r>
    </w:p>
    <w:p w:rsidR="00A15FE4" w:rsidRDefault="00A15FE4" w:rsidP="00220C66">
      <w:pPr>
        <w:spacing w:after="240"/>
        <w:jc w:val="both"/>
        <w:rPr>
          <w:lang w:val="sr-Cyrl-RS"/>
        </w:rPr>
      </w:pPr>
      <w:r>
        <w:rPr>
          <w:lang w:val="sr-Cyrl-RS"/>
        </w:rPr>
        <w:t xml:space="preserve">Тренутно се предвиђа искључиво објављивање решења о додели средстава. Међутим, садржај решења није утврђен овим законом, тако да није извесно да би се из решења могло видети на снову чега је одабран баш наведени пројекат за финансирање, на који начин је тај пројекат боље испуњавао услове конкурса него други и слично. Алтернативно, уместо ове допуне, могао би се утврдити законом обавезан садржај решења, тако да обухвати све потребне податке да би јавност могла да процени у којој мери су поштовани услови конкурса и да ли се новцем пореских обвезника исправно располаже, јер то није питање које занима само учеснике конкурса. </w:t>
      </w:r>
    </w:p>
    <w:p w:rsidR="00A15FE4" w:rsidRDefault="00A15FE4" w:rsidP="00220C66">
      <w:pPr>
        <w:spacing w:after="240"/>
        <w:jc w:val="both"/>
        <w:rPr>
          <w:lang w:val="sr-Cyrl-RS"/>
        </w:rPr>
      </w:pPr>
      <w:r>
        <w:rPr>
          <w:lang w:val="sr-Cyrl-RS"/>
        </w:rPr>
        <w:t>Такође, овом приликом желимо да укажемо да се из нацрта закона не види да ли би постојала могућност правног лека у случају да је су услови конкурса постављени супротно закону или да су права учесника на конкурсу повређена на други начин</w:t>
      </w:r>
      <w:r w:rsidR="00220C66">
        <w:rPr>
          <w:lang w:val="sr-Cyrl-RS"/>
        </w:rPr>
        <w:t xml:space="preserve">, те би и ово питање требало решити на несумњив начин, било да је такав правни лек предвиђен или не. </w:t>
      </w:r>
    </w:p>
    <w:p w:rsidR="00A15FE4" w:rsidRDefault="00A15FE4" w:rsidP="00F25AAD">
      <w:pPr>
        <w:spacing w:after="240"/>
        <w:rPr>
          <w:lang w:val="sr-Cyrl-RS"/>
        </w:rPr>
      </w:pPr>
      <w:r w:rsidRPr="00A15FE4">
        <w:rPr>
          <w:b/>
          <w:lang w:val="sr-Cyrl-RS"/>
        </w:rPr>
        <w:t>У члану 24., иза ст. 2</w:t>
      </w:r>
      <w:r>
        <w:rPr>
          <w:lang w:val="sr-Cyrl-RS"/>
        </w:rPr>
        <w:t>. додаје се нови ст. 3. који гласи:</w:t>
      </w:r>
    </w:p>
    <w:p w:rsidR="00A15FE4" w:rsidRPr="00A15FE4" w:rsidRDefault="00A15FE4" w:rsidP="00F25AAD">
      <w:pPr>
        <w:spacing w:after="240"/>
        <w:rPr>
          <w:lang w:val="sr-Cyrl-RS"/>
        </w:rPr>
      </w:pPr>
      <w:r>
        <w:rPr>
          <w:lang w:val="sr-Cyrl-RS"/>
        </w:rPr>
        <w:t xml:space="preserve">„Извештај из ст. 1. објављује се на </w:t>
      </w:r>
      <w:r>
        <w:rPr>
          <w:shd w:val="clear" w:color="auto" w:fill="FFFFFF"/>
        </w:rPr>
        <w:t xml:space="preserve">интернет страници органа јавне власти из </w:t>
      </w:r>
      <w:r>
        <w:rPr>
          <w:shd w:val="clear" w:color="auto" w:fill="FFFFFF"/>
          <w:lang w:val="sr-Cyrl-RS"/>
        </w:rPr>
        <w:t xml:space="preserve">члана 23. </w:t>
      </w:r>
      <w:r>
        <w:rPr>
          <w:shd w:val="clear" w:color="auto" w:fill="FFFFFF"/>
        </w:rPr>
        <w:t>ст</w:t>
      </w:r>
      <w:r>
        <w:rPr>
          <w:shd w:val="clear" w:color="auto" w:fill="FFFFFF"/>
          <w:lang w:val="sr-Cyrl-RS"/>
        </w:rPr>
        <w:t>.</w:t>
      </w:r>
      <w:r>
        <w:rPr>
          <w:shd w:val="clear" w:color="auto" w:fill="FFFFFF"/>
        </w:rPr>
        <w:t xml:space="preserve"> 1.</w:t>
      </w:r>
      <w:r>
        <w:rPr>
          <w:shd w:val="clear" w:color="auto" w:fill="FFFFFF"/>
          <w:lang w:val="sr-Cyrl-RS"/>
        </w:rPr>
        <w:t>“</w:t>
      </w:r>
    </w:p>
    <w:p w:rsidR="00752449" w:rsidRDefault="00A15FE4" w:rsidP="00F25AAD">
      <w:pPr>
        <w:spacing w:after="240"/>
        <w:rPr>
          <w:lang w:val="sr-Cyrl-RS"/>
        </w:rPr>
      </w:pPr>
      <w:r>
        <w:rPr>
          <w:lang w:val="sr-Cyrl-RS"/>
        </w:rPr>
        <w:t>Образложење:</w:t>
      </w:r>
    </w:p>
    <w:p w:rsidR="00A15FE4" w:rsidRDefault="00A15FE4" w:rsidP="00220C66">
      <w:pPr>
        <w:spacing w:after="240"/>
        <w:jc w:val="both"/>
        <w:rPr>
          <w:lang w:val="sr-Cyrl-RS"/>
        </w:rPr>
      </w:pPr>
      <w:r>
        <w:rPr>
          <w:lang w:val="sr-Cyrl-RS"/>
        </w:rPr>
        <w:t xml:space="preserve">Садашњим нацртом није предвиђено објављивање извештаја о утрошку средстава која су медији добили из јавних извора. Будући да је реч о </w:t>
      </w:r>
      <w:r w:rsidR="00586FD5">
        <w:rPr>
          <w:lang w:val="sr-Cyrl-RS"/>
        </w:rPr>
        <w:t xml:space="preserve">средствима која су наменски дата за остваривање утврђеног јавног интереса и да се већ предвиђа објављивање информације о томе који пројекти ће бити финансирани из буџета, на једнак начин треба предвидети и јавност података о томе да ли је пројекат у потпуности спроведен онако како је било предвиђено. </w:t>
      </w:r>
    </w:p>
    <w:p w:rsidR="00586FD5" w:rsidRDefault="00586FD5" w:rsidP="00220C66">
      <w:pPr>
        <w:spacing w:after="240"/>
        <w:jc w:val="both"/>
        <w:rPr>
          <w:lang w:val="sr-Cyrl-RS"/>
        </w:rPr>
      </w:pPr>
      <w:r w:rsidRPr="00586FD5">
        <w:rPr>
          <w:b/>
          <w:lang w:val="sr-Cyrl-RS"/>
        </w:rPr>
        <w:lastRenderedPageBreak/>
        <w:t>У члану 25</w:t>
      </w:r>
      <w:r>
        <w:rPr>
          <w:b/>
          <w:lang w:val="sr-Cyrl-RS"/>
        </w:rPr>
        <w:t xml:space="preserve">, став 1. </w:t>
      </w:r>
      <w:r>
        <w:rPr>
          <w:lang w:val="sr-Cyrl-RS"/>
        </w:rPr>
        <w:t xml:space="preserve">иза речи „по појединачном пројекту“ додају се речи „и по појединачном медију у току једне године“. </w:t>
      </w:r>
    </w:p>
    <w:p w:rsidR="00586FD5" w:rsidRDefault="00586FD5" w:rsidP="00220C66">
      <w:pPr>
        <w:spacing w:after="240"/>
        <w:jc w:val="both"/>
        <w:rPr>
          <w:lang w:val="sr-Cyrl-RS"/>
        </w:rPr>
      </w:pPr>
      <w:r>
        <w:rPr>
          <w:lang w:val="sr-Cyrl-RS"/>
        </w:rPr>
        <w:t>Образложење:</w:t>
      </w:r>
    </w:p>
    <w:p w:rsidR="00586FD5" w:rsidRPr="00586FD5" w:rsidRDefault="00586FD5" w:rsidP="00220C66">
      <w:pPr>
        <w:spacing w:after="240"/>
        <w:jc w:val="both"/>
        <w:rPr>
          <w:lang w:val="sr-Cyrl-RS"/>
        </w:rPr>
      </w:pPr>
      <w:r>
        <w:rPr>
          <w:lang w:val="sr-Cyrl-RS"/>
        </w:rPr>
        <w:t xml:space="preserve">Садашњим текстом одредбе је предвиђена могућност да се средства доделе за конкурсе ван јавног конкурса ако је реч о мањим износима </w:t>
      </w:r>
      <w:r>
        <w:rPr>
          <w:lang w:val="en-GB"/>
        </w:rPr>
        <w:t>–</w:t>
      </w:r>
      <w:r>
        <w:rPr>
          <w:lang w:val="sr-Cyrl-RS"/>
        </w:rPr>
        <w:t xml:space="preserve"> до 349.000 динара у 2013. години – доделе појединачним пројектима. Међутим, Закон није затворио могућност да се конкурси избегну тако што би новац из буџета био додељен истом медију, којег орган власти жели да фаворизује, кроз мноштво пројеката који добијају ову „подршку мале вредности“. Због тога се предлаже увођење двоструког лимита – да </w:t>
      </w:r>
      <w:r w:rsidR="00220C66">
        <w:rPr>
          <w:lang w:val="sr-Cyrl-RS"/>
        </w:rPr>
        <w:t>поменуто ограничење важи и по пројекту и по медију (кумулативно).</w:t>
      </w:r>
      <w:r>
        <w:rPr>
          <w:lang w:val="sr-Cyrl-RS"/>
        </w:rPr>
        <w:t xml:space="preserve"> </w:t>
      </w:r>
    </w:p>
    <w:p w:rsidR="00586FD5" w:rsidRDefault="00DE2566" w:rsidP="00F25AAD">
      <w:pPr>
        <w:spacing w:after="240"/>
        <w:rPr>
          <w:lang w:val="sr-Cyrl-RS"/>
        </w:rPr>
      </w:pPr>
      <w:r w:rsidRPr="00DE2566">
        <w:rPr>
          <w:b/>
          <w:lang w:val="sr-Cyrl-RS"/>
        </w:rPr>
        <w:t>У члану 29</w:t>
      </w:r>
      <w:r>
        <w:rPr>
          <w:b/>
          <w:lang w:val="sr-Cyrl-RS"/>
        </w:rPr>
        <w:t xml:space="preserve">, ст. 1. </w:t>
      </w:r>
      <w:r>
        <w:rPr>
          <w:lang w:val="sr-Cyrl-RS"/>
        </w:rPr>
        <w:t xml:space="preserve">речи „Свака новина“ мењају се речима „Сваке новине“. </w:t>
      </w:r>
    </w:p>
    <w:p w:rsidR="007A3C7D" w:rsidRDefault="007A3C7D" w:rsidP="00F25AAD">
      <w:pPr>
        <w:spacing w:after="240"/>
        <w:rPr>
          <w:lang w:val="sr-Cyrl-RS"/>
        </w:rPr>
      </w:pPr>
      <w:r>
        <w:rPr>
          <w:lang w:val="sr-Cyrl-RS"/>
        </w:rPr>
        <w:t>Образложење:</w:t>
      </w:r>
    </w:p>
    <w:p w:rsidR="00DE2566" w:rsidRDefault="00DE2566" w:rsidP="00220C66">
      <w:pPr>
        <w:spacing w:after="240"/>
        <w:jc w:val="both"/>
        <w:rPr>
          <w:lang w:val="sr-Cyrl-RS"/>
        </w:rPr>
      </w:pPr>
      <w:r>
        <w:rPr>
          <w:lang w:val="sr-Cyrl-RS"/>
        </w:rPr>
        <w:t xml:space="preserve">Именица </w:t>
      </w:r>
      <w:r w:rsidR="007A3C7D">
        <w:rPr>
          <w:lang w:val="sr-Cyrl-RS"/>
        </w:rPr>
        <w:t>„</w:t>
      </w:r>
      <w:r>
        <w:rPr>
          <w:lang w:val="sr-Cyrl-RS"/>
        </w:rPr>
        <w:t>новине</w:t>
      </w:r>
      <w:r w:rsidR="007A3C7D">
        <w:rPr>
          <w:lang w:val="sr-Cyrl-RS"/>
        </w:rPr>
        <w:t>“ пише се у истом облику и у номинативу једнине и у номинативу множине. Није правилно писати „новина“ из истог разлога из кога није правилно писати „маказа“</w:t>
      </w:r>
      <w:r w:rsidR="00220C66">
        <w:rPr>
          <w:lang w:val="sr-Cyrl-RS"/>
        </w:rPr>
        <w:t xml:space="preserve"> </w:t>
      </w:r>
      <w:r w:rsidR="007A3C7D">
        <w:rPr>
          <w:lang w:val="sr-Cyrl-RS"/>
        </w:rPr>
        <w:t xml:space="preserve">или „панталона“. Именица „новина“ има друго значење („нешто ново“). </w:t>
      </w:r>
      <w:r w:rsidR="002D63BF">
        <w:rPr>
          <w:lang w:val="sr-Cyrl-RS"/>
        </w:rPr>
        <w:t xml:space="preserve">Ова напомена језичке природе се даје само зато што се грешка често може чути у свакодневном говору и зато што ни овде није случајна (понавља се и у образложењу). </w:t>
      </w:r>
    </w:p>
    <w:p w:rsidR="002D63BF" w:rsidRDefault="002D63BF" w:rsidP="00220C66">
      <w:pPr>
        <w:spacing w:after="240"/>
        <w:jc w:val="both"/>
        <w:rPr>
          <w:lang w:val="sr-Cyrl-RS"/>
        </w:rPr>
      </w:pPr>
      <w:r w:rsidRPr="002D63BF">
        <w:rPr>
          <w:b/>
          <w:lang w:val="sr-Cyrl-RS"/>
        </w:rPr>
        <w:t>Члан 30. ст. 1.</w:t>
      </w:r>
      <w:r>
        <w:rPr>
          <w:b/>
          <w:lang w:val="sr-Cyrl-RS"/>
        </w:rPr>
        <w:t xml:space="preserve"> </w:t>
      </w:r>
      <w:r w:rsidRPr="002D63BF">
        <w:rPr>
          <w:b/>
          <w:lang w:val="sr-Cyrl-RS"/>
        </w:rPr>
        <w:t xml:space="preserve">је </w:t>
      </w:r>
      <w:r w:rsidR="00DF59C6">
        <w:rPr>
          <w:b/>
          <w:lang w:val="sr-Cyrl-RS"/>
        </w:rPr>
        <w:t xml:space="preserve">вероватно </w:t>
      </w:r>
      <w:r w:rsidRPr="002D63BF">
        <w:rPr>
          <w:b/>
          <w:lang w:val="sr-Cyrl-RS"/>
        </w:rPr>
        <w:t>супротан члану 50. Устава</w:t>
      </w:r>
      <w:r>
        <w:rPr>
          <w:lang w:val="sr-Cyrl-RS"/>
        </w:rPr>
        <w:t xml:space="preserve">, који гласи „свако може без икаквог одобрења, у складу са законом, оснивати новине и друга средства јавног обавештавања“ и </w:t>
      </w:r>
      <w:r w:rsidR="00220C66">
        <w:rPr>
          <w:lang w:val="sr-Cyrl-RS"/>
        </w:rPr>
        <w:t>треба га преиспитати</w:t>
      </w:r>
      <w:r>
        <w:rPr>
          <w:lang w:val="sr-Cyrl-RS"/>
        </w:rPr>
        <w:t>. Не предлажемо конкретну измену, зато што би она повукла са собом ни</w:t>
      </w:r>
      <w:r w:rsidR="00DF59C6">
        <w:rPr>
          <w:lang w:val="sr-Cyrl-RS"/>
        </w:rPr>
        <w:t xml:space="preserve">з промена у великом делу закона али пре предлагања закона би требало недвосмислено рашчистити све недоумице. </w:t>
      </w:r>
    </w:p>
    <w:p w:rsidR="00DF59C6" w:rsidRDefault="002D63BF" w:rsidP="00220C66">
      <w:pPr>
        <w:spacing w:after="240"/>
        <w:jc w:val="both"/>
        <w:rPr>
          <w:lang w:val="sr-Cyrl-RS"/>
        </w:rPr>
      </w:pPr>
      <w:r>
        <w:rPr>
          <w:lang w:val="sr-Cyrl-RS"/>
        </w:rPr>
        <w:t xml:space="preserve">Уставна одредба недвосмислено говори о праву на оснивање новина и других јавних гласила. Појам медија, иако се не користи у Уставу, очигледно у себи садржи и „новине“. Насупрот томе, у нацрту Закона се каже да оснивач медија може бити само правно лице. </w:t>
      </w:r>
      <w:r w:rsidR="009F00F5">
        <w:rPr>
          <w:lang w:val="sr-Cyrl-RS"/>
        </w:rPr>
        <w:t>Иако одредба према којој то правно лице (оснивача</w:t>
      </w:r>
      <w:r w:rsidR="00220C66">
        <w:rPr>
          <w:lang w:val="sr-Cyrl-RS"/>
        </w:rPr>
        <w:t xml:space="preserve"> - издавача</w:t>
      </w:r>
      <w:r w:rsidR="009F00F5">
        <w:rPr>
          <w:lang w:val="sr-Cyrl-RS"/>
        </w:rPr>
        <w:t xml:space="preserve"> медија) може основати домаће или страно физичко или правно лице суштински доводи до сличних ефеката као и уставна одредба, разлика ипак постоји.</w:t>
      </w:r>
      <w:r w:rsidR="00DF59C6">
        <w:rPr>
          <w:lang w:val="sr-Cyrl-RS"/>
        </w:rPr>
        <w:t xml:space="preserve"> Одредба би била у складу са Уставом једино уколико би се тумачило да новине може основати и неко други (нпр. физичко лице), али да она те новине немају издавача, да се на такве новине уопште не односе одредбе овог закона и слично. </w:t>
      </w:r>
    </w:p>
    <w:p w:rsidR="002D1854" w:rsidRDefault="002D1854" w:rsidP="00F25AAD">
      <w:pPr>
        <w:spacing w:after="240"/>
        <w:rPr>
          <w:lang w:val="sr-Cyrl-RS"/>
        </w:rPr>
      </w:pPr>
      <w:r w:rsidRPr="002D1854">
        <w:rPr>
          <w:b/>
          <w:lang w:val="sr-Cyrl-RS"/>
        </w:rPr>
        <w:t xml:space="preserve">У члану 37. </w:t>
      </w:r>
      <w:r>
        <w:rPr>
          <w:lang w:val="sr-Cyrl-RS"/>
        </w:rPr>
        <w:t>у првој алинеји, иза постојећег текста додаје се:</w:t>
      </w:r>
    </w:p>
    <w:p w:rsidR="002D1854" w:rsidRDefault="002D1854" w:rsidP="002D1854">
      <w:pPr>
        <w:tabs>
          <w:tab w:val="left" w:pos="993"/>
        </w:tabs>
        <w:jc w:val="both"/>
        <w:rPr>
          <w:lang w:val="sr-Cyrl-RS"/>
        </w:rPr>
      </w:pPr>
      <w:r>
        <w:rPr>
          <w:lang w:val="sr-Cyrl-RS"/>
        </w:rPr>
        <w:t xml:space="preserve">„и лица која би на основу финансирања издавача </w:t>
      </w:r>
      <w:r w:rsidRPr="00FD6ED1">
        <w:rPr>
          <w:lang w:val="pl-PL"/>
        </w:rPr>
        <w:t xml:space="preserve">могла </w:t>
      </w:r>
      <w:r w:rsidRPr="00FD6ED1">
        <w:rPr>
          <w:lang w:val="sr-Cyrl-RS"/>
        </w:rPr>
        <w:t xml:space="preserve">значајно </w:t>
      </w:r>
      <w:r w:rsidRPr="00FD6ED1">
        <w:rPr>
          <w:lang w:val="pl-PL"/>
        </w:rPr>
        <w:t>да ути</w:t>
      </w:r>
      <w:r w:rsidRPr="00FD6ED1">
        <w:rPr>
          <w:lang w:val="sr-Cyrl-RS"/>
        </w:rPr>
        <w:t>чу</w:t>
      </w:r>
      <w:r w:rsidRPr="00FD6ED1">
        <w:rPr>
          <w:lang w:val="pl-PL"/>
        </w:rPr>
        <w:t xml:space="preserve"> на уређивачку политику</w:t>
      </w:r>
      <w:r>
        <w:rPr>
          <w:lang w:val="sr-Cyrl-RS"/>
        </w:rPr>
        <w:t>“</w:t>
      </w:r>
    </w:p>
    <w:p w:rsidR="002D1854" w:rsidRDefault="002D1854" w:rsidP="002D1854">
      <w:pPr>
        <w:tabs>
          <w:tab w:val="left" w:pos="993"/>
        </w:tabs>
        <w:jc w:val="both"/>
        <w:rPr>
          <w:lang w:val="sr-Cyrl-RS"/>
        </w:rPr>
      </w:pPr>
    </w:p>
    <w:p w:rsidR="002D1854" w:rsidRPr="004A3ABA" w:rsidRDefault="002D1854" w:rsidP="002D1854">
      <w:pPr>
        <w:tabs>
          <w:tab w:val="left" w:pos="993"/>
        </w:tabs>
        <w:jc w:val="both"/>
        <w:rPr>
          <w:lang w:val="en-GB"/>
        </w:rPr>
      </w:pPr>
      <w:r>
        <w:rPr>
          <w:lang w:val="sr-Cyrl-RS"/>
        </w:rPr>
        <w:t>Образложење:</w:t>
      </w:r>
    </w:p>
    <w:p w:rsidR="002D1854" w:rsidRDefault="002D1854" w:rsidP="002D1854">
      <w:pPr>
        <w:tabs>
          <w:tab w:val="left" w:pos="993"/>
        </w:tabs>
        <w:jc w:val="both"/>
        <w:rPr>
          <w:lang w:val="sr-Cyrl-RS"/>
        </w:rPr>
      </w:pPr>
    </w:p>
    <w:p w:rsidR="002D1854" w:rsidRDefault="002D1854" w:rsidP="002D1854">
      <w:pPr>
        <w:tabs>
          <w:tab w:val="left" w:pos="993"/>
        </w:tabs>
        <w:jc w:val="both"/>
        <w:rPr>
          <w:lang w:val="sr-Cyrl-RS"/>
        </w:rPr>
      </w:pPr>
      <w:r>
        <w:rPr>
          <w:lang w:val="sr-Cyrl-RS"/>
        </w:rPr>
        <w:t xml:space="preserve">Овим проширењем сврхе регистра одребда би била усклађена са Медијском стратегијом из 2011. у делу у којем је потребно да јавност стекне сазнање и о другим чиниоцима од значаја за изградњу сопственог мишљења о поузданости објављених информација, ставова и мишљења.  </w:t>
      </w:r>
    </w:p>
    <w:p w:rsidR="002D1854" w:rsidRPr="002D1854" w:rsidRDefault="002D1854" w:rsidP="00F25AAD">
      <w:pPr>
        <w:spacing w:after="240"/>
        <w:rPr>
          <w:lang w:val="sr-Cyrl-RS"/>
        </w:rPr>
      </w:pPr>
    </w:p>
    <w:p w:rsidR="00DE1CD4" w:rsidRDefault="00F25AAD" w:rsidP="00F25AAD">
      <w:pPr>
        <w:spacing w:after="240"/>
        <w:rPr>
          <w:lang w:val="sr-Cyrl-RS"/>
        </w:rPr>
      </w:pPr>
      <w:r w:rsidRPr="00F25AAD">
        <w:rPr>
          <w:b/>
          <w:lang w:val="sr-Cyrl-RS"/>
        </w:rPr>
        <w:lastRenderedPageBreak/>
        <w:t>У члану 38</w:t>
      </w:r>
      <w:r>
        <w:rPr>
          <w:lang w:val="sr-Cyrl-RS"/>
        </w:rPr>
        <w:t xml:space="preserve">., </w:t>
      </w:r>
    </w:p>
    <w:p w:rsidR="00DE1CD4" w:rsidRDefault="00DE1CD4" w:rsidP="00F25AAD">
      <w:pPr>
        <w:spacing w:after="240"/>
        <w:rPr>
          <w:lang w:val="sr-Cyrl-RS"/>
        </w:rPr>
      </w:pPr>
      <w:r>
        <w:rPr>
          <w:lang w:val="sr-Cyrl-RS"/>
        </w:rPr>
        <w:t xml:space="preserve">у тачци 3., бројеви „10“ и „50“ мењају се бројем „5“. </w:t>
      </w:r>
    </w:p>
    <w:p w:rsidR="00F25AAD" w:rsidRDefault="00F25AAD" w:rsidP="00F25AAD">
      <w:pPr>
        <w:spacing w:after="240"/>
        <w:rPr>
          <w:lang w:val="sr-Cyrl-RS"/>
        </w:rPr>
      </w:pPr>
      <w:r>
        <w:rPr>
          <w:lang w:val="sr-Cyrl-RS"/>
        </w:rPr>
        <w:t>иза тачке 6., додају се нове тачке 7. 8. 9.</w:t>
      </w:r>
      <w:r w:rsidR="00CD26C3">
        <w:rPr>
          <w:lang w:val="sr-Cyrl-RS"/>
        </w:rPr>
        <w:t xml:space="preserve"> и 10.</w:t>
      </w:r>
      <w:r>
        <w:rPr>
          <w:lang w:val="sr-Cyrl-RS"/>
        </w:rPr>
        <w:t xml:space="preserve"> које гласе:</w:t>
      </w:r>
    </w:p>
    <w:p w:rsidR="00F25AAD" w:rsidRDefault="00F25AAD" w:rsidP="00E36F79">
      <w:pPr>
        <w:spacing w:after="240"/>
        <w:jc w:val="both"/>
        <w:rPr>
          <w:lang w:val="sr-Cyrl-RS"/>
        </w:rPr>
      </w:pPr>
      <w:r>
        <w:rPr>
          <w:lang w:val="sr-Cyrl-RS"/>
        </w:rPr>
        <w:t xml:space="preserve">„О приходима </w:t>
      </w:r>
      <w:r w:rsidR="00DF59C6">
        <w:rPr>
          <w:lang w:val="sr-Cyrl-RS"/>
        </w:rPr>
        <w:t>издавача</w:t>
      </w:r>
      <w:r>
        <w:rPr>
          <w:lang w:val="sr-Cyrl-RS"/>
        </w:rPr>
        <w:t xml:space="preserve"> који потичу од међународних организација, страних држава, политичких субјеката и других лица која се оглашавају у вези са изборима;</w:t>
      </w:r>
    </w:p>
    <w:p w:rsidR="00F25AAD" w:rsidRDefault="00F25AAD" w:rsidP="00E36F79">
      <w:pPr>
        <w:spacing w:after="240"/>
        <w:jc w:val="both"/>
        <w:rPr>
          <w:lang w:val="sr-Cyrl-CS"/>
        </w:rPr>
      </w:pPr>
      <w:r>
        <w:rPr>
          <w:lang w:val="sr-Cyrl-RS"/>
        </w:rPr>
        <w:t>Податке о лицу</w:t>
      </w:r>
      <w:r w:rsidRPr="002B2E96">
        <w:rPr>
          <w:lang w:val="ru-RU"/>
        </w:rPr>
        <w:t xml:space="preserve"> које </w:t>
      </w:r>
      <w:r w:rsidR="00DF59C6">
        <w:rPr>
          <w:lang w:val="ru-RU"/>
        </w:rPr>
        <w:t>издавачу</w:t>
      </w:r>
      <w:r w:rsidRPr="00233BF1">
        <w:rPr>
          <w:lang w:val="sr-Cyrl-CS"/>
        </w:rPr>
        <w:t xml:space="preserve"> </w:t>
      </w:r>
      <w:r>
        <w:rPr>
          <w:lang w:val="sr-Cyrl-CS"/>
        </w:rPr>
        <w:t>стави на располаг</w:t>
      </w:r>
      <w:r w:rsidR="009F29EE">
        <w:rPr>
          <w:lang w:val="sr-Cyrl-CS"/>
        </w:rPr>
        <w:t>ање средства вредности веће од 3</w:t>
      </w:r>
      <w:r w:rsidR="00CD26C3">
        <w:rPr>
          <w:lang w:val="sr-Cyrl-CS"/>
        </w:rPr>
        <w:t xml:space="preserve">0% годишњих прихода издавача, </w:t>
      </w:r>
      <w:r>
        <w:rPr>
          <w:lang w:val="sr-Cyrl-CS"/>
        </w:rPr>
        <w:t>без</w:t>
      </w:r>
      <w:r w:rsidRPr="00233BF1">
        <w:rPr>
          <w:lang w:val="sr-Cyrl-CS"/>
        </w:rPr>
        <w:t xml:space="preserve"> </w:t>
      </w:r>
      <w:r>
        <w:rPr>
          <w:lang w:val="sr-Cyrl-CS"/>
        </w:rPr>
        <w:t>накнаде</w:t>
      </w:r>
      <w:r w:rsidRPr="00233BF1">
        <w:rPr>
          <w:lang w:val="sr-Cyrl-CS"/>
        </w:rPr>
        <w:t xml:space="preserve">, </w:t>
      </w:r>
      <w:r>
        <w:rPr>
          <w:lang w:val="sr-Cyrl-CS"/>
        </w:rPr>
        <w:t>или</w:t>
      </w:r>
      <w:r w:rsidRPr="00233BF1">
        <w:rPr>
          <w:lang w:val="sr-Cyrl-CS"/>
        </w:rPr>
        <w:t xml:space="preserve"> </w:t>
      </w:r>
      <w:r>
        <w:rPr>
          <w:lang w:val="sr-Cyrl-CS"/>
        </w:rPr>
        <w:t>под</w:t>
      </w:r>
      <w:r w:rsidRPr="00233BF1">
        <w:rPr>
          <w:lang w:val="sr-Cyrl-CS"/>
        </w:rPr>
        <w:t xml:space="preserve"> </w:t>
      </w:r>
      <w:r>
        <w:rPr>
          <w:lang w:val="sr-Cyrl-CS"/>
        </w:rPr>
        <w:t>условима</w:t>
      </w:r>
      <w:r w:rsidRPr="00233BF1">
        <w:rPr>
          <w:lang w:val="sr-Cyrl-CS"/>
        </w:rPr>
        <w:t xml:space="preserve"> </w:t>
      </w:r>
      <w:r>
        <w:rPr>
          <w:lang w:val="sr-Cyrl-CS"/>
        </w:rPr>
        <w:t>повољнији</w:t>
      </w:r>
      <w:r>
        <w:rPr>
          <w:lang w:val="sr-Latn-CS"/>
        </w:rPr>
        <w:t>м</w:t>
      </w:r>
      <w:r w:rsidRPr="00233BF1">
        <w:rPr>
          <w:lang w:val="sr-Cyrl-CS"/>
        </w:rPr>
        <w:t xml:space="preserve"> </w:t>
      </w:r>
      <w:r>
        <w:rPr>
          <w:lang w:val="sr-Cyrl-CS"/>
        </w:rPr>
        <w:t>од</w:t>
      </w:r>
      <w:r w:rsidRPr="00233BF1">
        <w:rPr>
          <w:lang w:val="sr-Cyrl-CS"/>
        </w:rPr>
        <w:t xml:space="preserve"> </w:t>
      </w:r>
      <w:r>
        <w:rPr>
          <w:lang w:val="sr-Cyrl-CS"/>
        </w:rPr>
        <w:t>редовних;</w:t>
      </w:r>
    </w:p>
    <w:p w:rsidR="00CD26C3" w:rsidRPr="002B2E96" w:rsidRDefault="00CD26C3" w:rsidP="00E36F79">
      <w:pPr>
        <w:spacing w:after="240"/>
        <w:jc w:val="both"/>
        <w:rPr>
          <w:lang w:val="ru-RU"/>
        </w:rPr>
      </w:pPr>
      <w:r>
        <w:rPr>
          <w:lang w:val="sr-Cyrl-CS"/>
        </w:rPr>
        <w:t>Податке о лицу које издавач</w:t>
      </w:r>
      <w:r w:rsidR="009F29EE">
        <w:rPr>
          <w:lang w:val="sr-Cyrl-CS"/>
        </w:rPr>
        <w:t>у бестеретно пренесе новац, ствари или права вредности веће од 30% годишњих прихода издавача;</w:t>
      </w:r>
    </w:p>
    <w:p w:rsidR="00F25AAD" w:rsidRDefault="00F25AAD" w:rsidP="00E36F79">
      <w:pPr>
        <w:spacing w:after="240"/>
        <w:jc w:val="both"/>
        <w:rPr>
          <w:lang w:val="ru-RU"/>
        </w:rPr>
      </w:pPr>
      <w:r>
        <w:rPr>
          <w:lang w:val="ru-RU"/>
        </w:rPr>
        <w:t>Податке о</w:t>
      </w:r>
      <w:r w:rsidR="00DF59C6">
        <w:rPr>
          <w:lang w:val="ru-RU"/>
        </w:rPr>
        <w:t xml:space="preserve"> оглашивачу</w:t>
      </w:r>
      <w:r>
        <w:rPr>
          <w:lang w:val="ru-RU"/>
        </w:rPr>
        <w:t xml:space="preserve"> и наручиоцу</w:t>
      </w:r>
      <w:r w:rsidRPr="002B2E96">
        <w:rPr>
          <w:lang w:val="ru-RU"/>
        </w:rPr>
        <w:t xml:space="preserve"> других услуга које </w:t>
      </w:r>
      <w:r w:rsidR="00DF59C6">
        <w:rPr>
          <w:lang w:val="ru-RU"/>
        </w:rPr>
        <w:t>издавач пружа</w:t>
      </w:r>
      <w:r w:rsidRPr="002B2E96">
        <w:rPr>
          <w:lang w:val="ru-RU"/>
        </w:rPr>
        <w:t xml:space="preserve">, </w:t>
      </w:r>
      <w:r>
        <w:rPr>
          <w:lang w:val="ru-RU"/>
        </w:rPr>
        <w:t>ако</w:t>
      </w:r>
      <w:r w:rsidRPr="002B2E96">
        <w:rPr>
          <w:lang w:val="ru-RU"/>
        </w:rPr>
        <w:t xml:space="preserve"> оглашивач или наручилац д</w:t>
      </w:r>
      <w:r>
        <w:rPr>
          <w:lang w:val="ru-RU"/>
        </w:rPr>
        <w:t>ругих услуга у укупном приходу</w:t>
      </w:r>
      <w:r w:rsidRPr="002B2E96">
        <w:rPr>
          <w:lang w:val="ru-RU"/>
        </w:rPr>
        <w:t xml:space="preserve"> </w:t>
      </w:r>
      <w:r w:rsidR="00DF59C6">
        <w:rPr>
          <w:lang w:val="ru-RU"/>
        </w:rPr>
        <w:t>издавача</w:t>
      </w:r>
      <w:r>
        <w:rPr>
          <w:lang w:val="ru-RU"/>
        </w:rPr>
        <w:t>,</w:t>
      </w:r>
      <w:r w:rsidRPr="002B2E96">
        <w:rPr>
          <w:lang w:val="ru-RU"/>
        </w:rPr>
        <w:t xml:space="preserve"> оствареног оглашавање</w:t>
      </w:r>
      <w:r>
        <w:rPr>
          <w:lang w:val="ru-RU"/>
        </w:rPr>
        <w:t>м</w:t>
      </w:r>
      <w:r w:rsidRPr="002B2E96">
        <w:rPr>
          <w:lang w:val="ru-RU"/>
        </w:rPr>
        <w:t xml:space="preserve"> или </w:t>
      </w:r>
      <w:r>
        <w:rPr>
          <w:lang w:val="ru-RU"/>
        </w:rPr>
        <w:t xml:space="preserve">пружањем </w:t>
      </w:r>
      <w:r w:rsidRPr="002B2E96">
        <w:rPr>
          <w:lang w:val="ru-RU"/>
        </w:rPr>
        <w:t>друге услуге</w:t>
      </w:r>
      <w:r>
        <w:rPr>
          <w:lang w:val="ru-RU"/>
        </w:rPr>
        <w:t xml:space="preserve"> учествује са преко 30</w:t>
      </w:r>
      <w:r w:rsidRPr="002B2E96">
        <w:rPr>
          <w:lang w:val="ru-RU"/>
        </w:rPr>
        <w:t>% на годишњем нивоу</w:t>
      </w:r>
      <w:r>
        <w:rPr>
          <w:lang w:val="ru-RU"/>
        </w:rPr>
        <w:t>.»</w:t>
      </w:r>
    </w:p>
    <w:p w:rsidR="00DF59C6" w:rsidRDefault="00DF59C6" w:rsidP="00F25AAD">
      <w:pPr>
        <w:spacing w:after="240"/>
        <w:rPr>
          <w:lang w:val="ru-RU"/>
        </w:rPr>
      </w:pPr>
      <w:r>
        <w:rPr>
          <w:lang w:val="ru-RU"/>
        </w:rPr>
        <w:t>Образложење:</w:t>
      </w:r>
    </w:p>
    <w:p w:rsidR="00DF59C6" w:rsidRDefault="00DF59C6" w:rsidP="00F25AAD">
      <w:pPr>
        <w:spacing w:after="240"/>
        <w:rPr>
          <w:lang w:val="ru-RU"/>
        </w:rPr>
      </w:pPr>
      <w:r>
        <w:rPr>
          <w:lang w:val="ru-RU"/>
        </w:rPr>
        <w:t xml:space="preserve">Медијска стратегија из 2011, која обавезује и законодавца </w:t>
      </w:r>
      <w:r w:rsidR="00172515">
        <w:rPr>
          <w:lang w:val="ru-RU"/>
        </w:rPr>
        <w:t>као опредељење државне политике у медијској сфери независно од промена власти, предвиђа следеће:</w:t>
      </w:r>
      <w:r>
        <w:rPr>
          <w:lang w:val="ru-RU"/>
        </w:rPr>
        <w:t xml:space="preserve"> </w:t>
      </w:r>
    </w:p>
    <w:p w:rsidR="00DF59C6" w:rsidRPr="00172515" w:rsidRDefault="00DF59C6" w:rsidP="00DF59C6">
      <w:pPr>
        <w:ind w:firstLine="720"/>
        <w:jc w:val="both"/>
        <w:rPr>
          <w:i/>
          <w:lang w:val="pl-PL"/>
        </w:rPr>
      </w:pPr>
      <w:r w:rsidRPr="00172515">
        <w:rPr>
          <w:i/>
          <w:lang w:val="pl-PL"/>
        </w:rPr>
        <w:t>Подаци о власништву у јавним гласилима су јавни. Мора се знати стварни власник правног лица које је оснивач јавног гласила и порекло капитала уложеног у јавна гласила. Република Србија ће унапредити и доследно применити законску регулативу којом ће се обезбедити јавност власништва и доступност:</w:t>
      </w:r>
    </w:p>
    <w:p w:rsidR="00DF59C6" w:rsidRPr="00172515" w:rsidRDefault="00DF59C6" w:rsidP="00DF59C6">
      <w:pPr>
        <w:tabs>
          <w:tab w:val="left" w:pos="993"/>
        </w:tabs>
        <w:jc w:val="both"/>
        <w:rPr>
          <w:i/>
          <w:lang w:val="sr-Cyrl-RS"/>
        </w:rPr>
      </w:pPr>
      <w:r w:rsidRPr="00172515">
        <w:rPr>
          <w:i/>
          <w:lang w:val="sr-Cyrl-RS"/>
        </w:rPr>
        <w:tab/>
        <w:t xml:space="preserve">1) </w:t>
      </w:r>
      <w:r w:rsidRPr="00172515">
        <w:rPr>
          <w:i/>
          <w:lang w:val="pl-PL"/>
        </w:rPr>
        <w:t>информациј</w:t>
      </w:r>
      <w:r w:rsidRPr="00172515">
        <w:rPr>
          <w:i/>
          <w:lang w:val="sr-Cyrl-RS"/>
        </w:rPr>
        <w:t>а</w:t>
      </w:r>
      <w:r w:rsidRPr="00172515">
        <w:rPr>
          <w:i/>
          <w:lang w:val="pl-PL"/>
        </w:rPr>
        <w:t xml:space="preserve"> о физичким или правним лицима која учествују у њиховој власничкој структури, укључујући и информације о природи и обиму тог учешћа, као и о крајњим власницима тог учешћа</w:t>
      </w:r>
      <w:r w:rsidRPr="00172515">
        <w:rPr>
          <w:i/>
          <w:lang w:val="sr-Cyrl-RS"/>
        </w:rPr>
        <w:t xml:space="preserve">, </w:t>
      </w:r>
    </w:p>
    <w:p w:rsidR="00DF59C6" w:rsidRPr="00172515" w:rsidRDefault="00DF59C6" w:rsidP="00DF59C6">
      <w:pPr>
        <w:tabs>
          <w:tab w:val="left" w:pos="993"/>
        </w:tabs>
        <w:jc w:val="both"/>
        <w:rPr>
          <w:i/>
          <w:lang w:val="sr-Cyrl-RS"/>
        </w:rPr>
      </w:pPr>
      <w:r w:rsidRPr="00172515">
        <w:rPr>
          <w:i/>
          <w:lang w:val="sr-Cyrl-RS"/>
        </w:rPr>
        <w:tab/>
        <w:t xml:space="preserve">2) </w:t>
      </w:r>
      <w:r w:rsidRPr="00172515">
        <w:rPr>
          <w:i/>
          <w:lang w:val="pl-PL"/>
        </w:rPr>
        <w:t>информације о природи и обиму учешћа кој</w:t>
      </w:r>
      <w:r w:rsidRPr="00172515">
        <w:rPr>
          <w:i/>
          <w:lang w:val="sr-Cyrl-RS"/>
        </w:rPr>
        <w:t>е</w:t>
      </w:r>
      <w:r w:rsidRPr="00172515">
        <w:rPr>
          <w:i/>
          <w:lang w:val="pl-PL"/>
        </w:rPr>
        <w:t xml:space="preserve"> иста физичка или правна лица имају у другим јавним гласилима и привредним друштвима активним у медијском сектору и другим привредним гранама</w:t>
      </w:r>
      <w:r w:rsidRPr="00172515">
        <w:rPr>
          <w:i/>
          <w:lang w:val="sr-Cyrl-RS"/>
        </w:rPr>
        <w:t xml:space="preserve">, </w:t>
      </w:r>
    </w:p>
    <w:p w:rsidR="00DF59C6" w:rsidRPr="00172515" w:rsidRDefault="00DF59C6" w:rsidP="00DF59C6">
      <w:pPr>
        <w:tabs>
          <w:tab w:val="left" w:pos="993"/>
        </w:tabs>
        <w:jc w:val="both"/>
        <w:rPr>
          <w:i/>
          <w:lang w:val="sr-Cyrl-RS"/>
        </w:rPr>
      </w:pPr>
      <w:r w:rsidRPr="00172515">
        <w:rPr>
          <w:i/>
          <w:lang w:val="sr-Cyrl-RS"/>
        </w:rPr>
        <w:tab/>
        <w:t xml:space="preserve">3) </w:t>
      </w:r>
      <w:r w:rsidRPr="00172515">
        <w:rPr>
          <w:i/>
          <w:lang w:val="pl-PL"/>
        </w:rPr>
        <w:t xml:space="preserve">информације о другим физичким или правним лицима која би могла </w:t>
      </w:r>
      <w:r w:rsidRPr="00172515">
        <w:rPr>
          <w:i/>
          <w:lang w:val="sr-Cyrl-RS"/>
        </w:rPr>
        <w:t xml:space="preserve">значајно </w:t>
      </w:r>
      <w:r w:rsidRPr="00172515">
        <w:rPr>
          <w:i/>
          <w:lang w:val="pl-PL"/>
        </w:rPr>
        <w:t>да ути</w:t>
      </w:r>
      <w:r w:rsidRPr="00172515">
        <w:rPr>
          <w:i/>
          <w:lang w:val="sr-Cyrl-RS"/>
        </w:rPr>
        <w:t>чу</w:t>
      </w:r>
      <w:r w:rsidRPr="00172515">
        <w:rPr>
          <w:i/>
          <w:lang w:val="pl-PL"/>
        </w:rPr>
        <w:t xml:space="preserve"> на уређивачку политику</w:t>
      </w:r>
      <w:r w:rsidRPr="00172515">
        <w:rPr>
          <w:i/>
          <w:lang w:val="sr-Cyrl-RS"/>
        </w:rPr>
        <w:t xml:space="preserve">, </w:t>
      </w:r>
    </w:p>
    <w:p w:rsidR="00DF59C6" w:rsidRPr="00172515" w:rsidRDefault="00DF59C6" w:rsidP="00172515">
      <w:pPr>
        <w:tabs>
          <w:tab w:val="left" w:pos="993"/>
        </w:tabs>
        <w:jc w:val="both"/>
        <w:rPr>
          <w:i/>
          <w:lang w:val="sr-Cyrl-RS"/>
        </w:rPr>
      </w:pPr>
      <w:r w:rsidRPr="00172515">
        <w:rPr>
          <w:i/>
          <w:lang w:val="sr-Cyrl-RS"/>
        </w:rPr>
        <w:tab/>
        <w:t xml:space="preserve">4) </w:t>
      </w:r>
      <w:r w:rsidRPr="00172515">
        <w:rPr>
          <w:i/>
          <w:lang w:val="pl-PL"/>
        </w:rPr>
        <w:t>информације о мерама државне помоћи коју јавна гласила користе</w:t>
      </w:r>
      <w:r w:rsidRPr="00172515">
        <w:rPr>
          <w:i/>
          <w:lang w:val="sr-Cyrl-RS"/>
        </w:rPr>
        <w:t>,</w:t>
      </w:r>
      <w:r w:rsidRPr="00172515">
        <w:rPr>
          <w:i/>
          <w:lang w:val="pl-PL"/>
        </w:rPr>
        <w:t>вод</w:t>
      </w:r>
      <w:r w:rsidRPr="00172515">
        <w:rPr>
          <w:i/>
          <w:lang w:val="sr-Cyrl-RS"/>
        </w:rPr>
        <w:t>е</w:t>
      </w:r>
      <w:r w:rsidRPr="00172515">
        <w:rPr>
          <w:i/>
          <w:lang w:val="pl-PL"/>
        </w:rPr>
        <w:t>ћ</w:t>
      </w:r>
      <w:r w:rsidRPr="00172515">
        <w:rPr>
          <w:i/>
          <w:lang w:val="sr-Cyrl-RS"/>
        </w:rPr>
        <w:t>и</w:t>
      </w:r>
      <w:r w:rsidRPr="00172515">
        <w:rPr>
          <w:i/>
          <w:lang w:val="pl-PL"/>
        </w:rPr>
        <w:t xml:space="preserve"> рачуна о томе да обим у коме се ј</w:t>
      </w:r>
      <w:r w:rsidR="00172515">
        <w:rPr>
          <w:i/>
          <w:lang w:val="pl-PL"/>
        </w:rPr>
        <w:t>авна доступност таквих податак</w:t>
      </w:r>
      <w:r w:rsidR="00172515">
        <w:rPr>
          <w:i/>
          <w:lang w:val="sr-Cyrl-RS"/>
        </w:rPr>
        <w:t xml:space="preserve"> </w:t>
      </w:r>
      <w:r w:rsidRPr="00172515">
        <w:rPr>
          <w:i/>
          <w:lang w:val="pl-PL"/>
        </w:rPr>
        <w:t>обезбеђује буде сразмерна јавном интересу и усклађена са заштитом података о личности.</w:t>
      </w:r>
    </w:p>
    <w:p w:rsidR="00DF59C6" w:rsidRDefault="00DF59C6" w:rsidP="00DF59C6">
      <w:pPr>
        <w:rPr>
          <w:lang w:val="sr-Cyrl-RS"/>
        </w:rPr>
      </w:pPr>
    </w:p>
    <w:p w:rsidR="00172515" w:rsidRDefault="00172515" w:rsidP="00172515">
      <w:pPr>
        <w:spacing w:after="240"/>
        <w:jc w:val="both"/>
        <w:rPr>
          <w:lang w:val="ru-RU"/>
        </w:rPr>
      </w:pPr>
      <w:r>
        <w:rPr>
          <w:lang w:val="ru-RU"/>
        </w:rPr>
        <w:t xml:space="preserve">Сврха ових опредељења из Стратгије јесте пре свега пружање могућности корисницима јавних гласила да на основу објављених података стекну реалну представу о могућностима за утицај на уређивачку политику генерално или поједине објављене информације а која би долазила од стране власника издавача медија и других лица која на основу финансирања медија могу доћи у прилику да такав утицај остваре. Јавност власништва нема за сврху да послужи као предуслов за ограничавање концентрације медијског власнишва (мада и томе служи), она је вредност за себе. Значајне сумње у објективност медија и куповину медијског утицаја те ограничавање њихових могућности да значајније допринесу борби против корупције долазе услед тога што подаци о крајњим власницима нису били доступни, што су медији били под значајним утицајем финансијера из јавног сектора или великих приватних оглашивача. </w:t>
      </w:r>
    </w:p>
    <w:p w:rsidR="00DF59C6" w:rsidRDefault="00DF59C6" w:rsidP="00E36F79">
      <w:pPr>
        <w:spacing w:after="240"/>
        <w:jc w:val="both"/>
        <w:rPr>
          <w:lang w:val="ru-RU"/>
        </w:rPr>
      </w:pPr>
      <w:r>
        <w:rPr>
          <w:lang w:val="ru-RU"/>
        </w:rPr>
        <w:lastRenderedPageBreak/>
        <w:t xml:space="preserve">Садашњи нацрт закона прописује норме које би требало да обезбеде јавност медијског власништва. </w:t>
      </w:r>
      <w:r w:rsidR="00172515">
        <w:rPr>
          <w:lang w:val="ru-RU"/>
        </w:rPr>
        <w:t xml:space="preserve">Међутим, иако постоји правило према којем се крајњи власници – физичка лица – морају идентификовати, при објављивању података о власништву (управљачким уделима) постављен је висок праг – 10% за директно и чак 50% за индиректно власништво. Сматрамо да би тај проценат требало да се смањи, нарочито у случају индиректног власништва. У најмању руку, законодавац би требало јасно да каже због чега су постављени баш ови прагови. </w:t>
      </w:r>
    </w:p>
    <w:p w:rsidR="00DF248F" w:rsidRDefault="00172515" w:rsidP="00DF59C6">
      <w:pPr>
        <w:tabs>
          <w:tab w:val="left" w:pos="993"/>
        </w:tabs>
        <w:jc w:val="both"/>
        <w:rPr>
          <w:lang w:val="sr-Cyrl-RS"/>
        </w:rPr>
      </w:pPr>
      <w:r>
        <w:rPr>
          <w:lang w:val="sr-Cyrl-RS"/>
        </w:rPr>
        <w:t>Нацрт закона није у складу са Стратегијом у погледу обезбеђивања јавности података „</w:t>
      </w:r>
      <w:r w:rsidR="00DF59C6" w:rsidRPr="00FD6ED1">
        <w:rPr>
          <w:lang w:val="pl-PL"/>
        </w:rPr>
        <w:t xml:space="preserve">о другим физичким или правним лицима која би могла </w:t>
      </w:r>
      <w:r w:rsidR="00DF59C6" w:rsidRPr="00FD6ED1">
        <w:rPr>
          <w:lang w:val="sr-Cyrl-RS"/>
        </w:rPr>
        <w:t xml:space="preserve">значајно </w:t>
      </w:r>
      <w:r w:rsidR="00DF59C6" w:rsidRPr="00FD6ED1">
        <w:rPr>
          <w:lang w:val="pl-PL"/>
        </w:rPr>
        <w:t>да ути</w:t>
      </w:r>
      <w:r w:rsidR="00DF59C6" w:rsidRPr="00FD6ED1">
        <w:rPr>
          <w:lang w:val="sr-Cyrl-RS"/>
        </w:rPr>
        <w:t>чу</w:t>
      </w:r>
      <w:r w:rsidR="00DF59C6" w:rsidRPr="00FD6ED1">
        <w:rPr>
          <w:lang w:val="pl-PL"/>
        </w:rPr>
        <w:t xml:space="preserve"> на уређивачку политику</w:t>
      </w:r>
      <w:r>
        <w:rPr>
          <w:lang w:val="sr-Cyrl-RS"/>
        </w:rPr>
        <w:t>“</w:t>
      </w:r>
      <w:r w:rsidR="00DF248F">
        <w:rPr>
          <w:lang w:val="sr-Cyrl-RS"/>
        </w:rPr>
        <w:t xml:space="preserve">. Очигледно је да такав утицај може постојати на основу бестеретних и теретних правних послова путем којих издавач остварује приходе. Вредност таквих прихода може бити многоструко већа од капитала који је уложен у оснивање фирме или медија. Да би се те слабости превазишле, формулисали смо предлог за допуне у виду </w:t>
      </w:r>
      <w:r w:rsidR="00F4603C">
        <w:rPr>
          <w:lang w:val="sr-Cyrl-RS"/>
        </w:rPr>
        <w:t xml:space="preserve">четири </w:t>
      </w:r>
      <w:r w:rsidR="00DF248F">
        <w:rPr>
          <w:lang w:val="sr-Cyrl-RS"/>
        </w:rPr>
        <w:t xml:space="preserve">става, који су настали преформулисањем </w:t>
      </w:r>
      <w:r w:rsidR="00834C36">
        <w:rPr>
          <w:lang w:val="sr-Cyrl-RS"/>
        </w:rPr>
        <w:t xml:space="preserve">и допуном </w:t>
      </w:r>
      <w:r w:rsidR="00DF248F">
        <w:rPr>
          <w:lang w:val="sr-Cyrl-RS"/>
        </w:rPr>
        <w:t>одредаба из нацрта закона из 2008. који је требало да реши питање јавности медијског власништва, али који није био упућен у даљу процедуру:</w:t>
      </w:r>
    </w:p>
    <w:p w:rsidR="00DF59C6" w:rsidRDefault="00DF248F" w:rsidP="00DF59C6">
      <w:pPr>
        <w:tabs>
          <w:tab w:val="left" w:pos="993"/>
        </w:tabs>
        <w:jc w:val="both"/>
        <w:rPr>
          <w:lang w:val="sr-Cyrl-RS"/>
        </w:rPr>
      </w:pPr>
      <w:r>
        <w:rPr>
          <w:lang w:val="sr-Cyrl-RS"/>
        </w:rPr>
        <w:t xml:space="preserve"> </w:t>
      </w:r>
    </w:p>
    <w:p w:rsidR="00DF248F" w:rsidRDefault="00DF248F" w:rsidP="00DF248F">
      <w:pPr>
        <w:spacing w:after="240"/>
        <w:rPr>
          <w:lang w:val="sr-Cyrl-RS"/>
        </w:rPr>
      </w:pPr>
      <w:r>
        <w:rPr>
          <w:lang w:val="sr-Cyrl-RS"/>
        </w:rPr>
        <w:t>„О приходима издавача који потичу од међународних организација, страних држава, политичких субјеката и других лица која се оглашавају у вези са изборима;</w:t>
      </w:r>
    </w:p>
    <w:p w:rsidR="009F29EE" w:rsidRDefault="009F29EE" w:rsidP="009F29EE">
      <w:pPr>
        <w:spacing w:after="240"/>
        <w:rPr>
          <w:lang w:val="sr-Cyrl-CS"/>
        </w:rPr>
      </w:pPr>
      <w:r>
        <w:rPr>
          <w:lang w:val="sr-Cyrl-RS"/>
        </w:rPr>
        <w:t>Податке о лицу</w:t>
      </w:r>
      <w:r w:rsidRPr="002B2E96">
        <w:rPr>
          <w:lang w:val="ru-RU"/>
        </w:rPr>
        <w:t xml:space="preserve"> које </w:t>
      </w:r>
      <w:r>
        <w:rPr>
          <w:lang w:val="ru-RU"/>
        </w:rPr>
        <w:t>издавачу</w:t>
      </w:r>
      <w:r w:rsidRPr="00233BF1">
        <w:rPr>
          <w:lang w:val="sr-Cyrl-CS"/>
        </w:rPr>
        <w:t xml:space="preserve"> </w:t>
      </w:r>
      <w:r>
        <w:rPr>
          <w:lang w:val="sr-Cyrl-CS"/>
        </w:rPr>
        <w:t>стави на располагање средства вредности веће од 30% годишњих прихода издавача, без</w:t>
      </w:r>
      <w:r w:rsidRPr="00233BF1">
        <w:rPr>
          <w:lang w:val="sr-Cyrl-CS"/>
        </w:rPr>
        <w:t xml:space="preserve"> </w:t>
      </w:r>
      <w:r>
        <w:rPr>
          <w:lang w:val="sr-Cyrl-CS"/>
        </w:rPr>
        <w:t>накнаде</w:t>
      </w:r>
      <w:r w:rsidRPr="00233BF1">
        <w:rPr>
          <w:lang w:val="sr-Cyrl-CS"/>
        </w:rPr>
        <w:t xml:space="preserve">, </w:t>
      </w:r>
      <w:r>
        <w:rPr>
          <w:lang w:val="sr-Cyrl-CS"/>
        </w:rPr>
        <w:t>или</w:t>
      </w:r>
      <w:r w:rsidRPr="00233BF1">
        <w:rPr>
          <w:lang w:val="sr-Cyrl-CS"/>
        </w:rPr>
        <w:t xml:space="preserve"> </w:t>
      </w:r>
      <w:r>
        <w:rPr>
          <w:lang w:val="sr-Cyrl-CS"/>
        </w:rPr>
        <w:t>под</w:t>
      </w:r>
      <w:r w:rsidRPr="00233BF1">
        <w:rPr>
          <w:lang w:val="sr-Cyrl-CS"/>
        </w:rPr>
        <w:t xml:space="preserve"> </w:t>
      </w:r>
      <w:r>
        <w:rPr>
          <w:lang w:val="sr-Cyrl-CS"/>
        </w:rPr>
        <w:t>условима</w:t>
      </w:r>
      <w:r w:rsidRPr="00233BF1">
        <w:rPr>
          <w:lang w:val="sr-Cyrl-CS"/>
        </w:rPr>
        <w:t xml:space="preserve"> </w:t>
      </w:r>
      <w:r>
        <w:rPr>
          <w:lang w:val="sr-Cyrl-CS"/>
        </w:rPr>
        <w:t>повољнији</w:t>
      </w:r>
      <w:r>
        <w:rPr>
          <w:lang w:val="sr-Latn-CS"/>
        </w:rPr>
        <w:t>м</w:t>
      </w:r>
      <w:r w:rsidRPr="00233BF1">
        <w:rPr>
          <w:lang w:val="sr-Cyrl-CS"/>
        </w:rPr>
        <w:t xml:space="preserve"> </w:t>
      </w:r>
      <w:r>
        <w:rPr>
          <w:lang w:val="sr-Cyrl-CS"/>
        </w:rPr>
        <w:t>од</w:t>
      </w:r>
      <w:r w:rsidRPr="00233BF1">
        <w:rPr>
          <w:lang w:val="sr-Cyrl-CS"/>
        </w:rPr>
        <w:t xml:space="preserve"> </w:t>
      </w:r>
      <w:r>
        <w:rPr>
          <w:lang w:val="sr-Cyrl-CS"/>
        </w:rPr>
        <w:t>редовних;</w:t>
      </w:r>
    </w:p>
    <w:p w:rsidR="009F29EE" w:rsidRPr="002B2E96" w:rsidRDefault="009F29EE" w:rsidP="009F29EE">
      <w:pPr>
        <w:spacing w:after="240"/>
        <w:rPr>
          <w:lang w:val="ru-RU"/>
        </w:rPr>
      </w:pPr>
      <w:r>
        <w:rPr>
          <w:lang w:val="sr-Cyrl-CS"/>
        </w:rPr>
        <w:t>Податке о лицу које издавачу бестеретно пренесе новац, ствари или права вредности веће од 30% годишњих прихода издавача;</w:t>
      </w:r>
    </w:p>
    <w:p w:rsidR="00DF248F" w:rsidRDefault="00DF248F" w:rsidP="00DF248F">
      <w:pPr>
        <w:spacing w:after="240"/>
        <w:rPr>
          <w:lang w:val="ru-RU"/>
        </w:rPr>
      </w:pPr>
      <w:r>
        <w:rPr>
          <w:lang w:val="ru-RU"/>
        </w:rPr>
        <w:t>Податке о оглашивачу и наручиоцу</w:t>
      </w:r>
      <w:r w:rsidRPr="002B2E96">
        <w:rPr>
          <w:lang w:val="ru-RU"/>
        </w:rPr>
        <w:t xml:space="preserve"> других услуга које </w:t>
      </w:r>
      <w:r>
        <w:rPr>
          <w:lang w:val="ru-RU"/>
        </w:rPr>
        <w:t>издавач пружа</w:t>
      </w:r>
      <w:r w:rsidRPr="002B2E96">
        <w:rPr>
          <w:lang w:val="ru-RU"/>
        </w:rPr>
        <w:t xml:space="preserve">, </w:t>
      </w:r>
      <w:r>
        <w:rPr>
          <w:lang w:val="ru-RU"/>
        </w:rPr>
        <w:t>ако</w:t>
      </w:r>
      <w:r w:rsidRPr="002B2E96">
        <w:rPr>
          <w:lang w:val="ru-RU"/>
        </w:rPr>
        <w:t xml:space="preserve"> оглашивач или наручилац д</w:t>
      </w:r>
      <w:r>
        <w:rPr>
          <w:lang w:val="ru-RU"/>
        </w:rPr>
        <w:t>ругих услуга у укупном приходу</w:t>
      </w:r>
      <w:r w:rsidRPr="002B2E96">
        <w:rPr>
          <w:lang w:val="ru-RU"/>
        </w:rPr>
        <w:t xml:space="preserve"> </w:t>
      </w:r>
      <w:r>
        <w:rPr>
          <w:lang w:val="ru-RU"/>
        </w:rPr>
        <w:t>издавача,</w:t>
      </w:r>
      <w:r w:rsidRPr="002B2E96">
        <w:rPr>
          <w:lang w:val="ru-RU"/>
        </w:rPr>
        <w:t xml:space="preserve"> оствареног оглашавање</w:t>
      </w:r>
      <w:r>
        <w:rPr>
          <w:lang w:val="ru-RU"/>
        </w:rPr>
        <w:t>м</w:t>
      </w:r>
      <w:r w:rsidRPr="002B2E96">
        <w:rPr>
          <w:lang w:val="ru-RU"/>
        </w:rPr>
        <w:t xml:space="preserve"> или </w:t>
      </w:r>
      <w:r>
        <w:rPr>
          <w:lang w:val="ru-RU"/>
        </w:rPr>
        <w:t xml:space="preserve">пружањем </w:t>
      </w:r>
      <w:r w:rsidRPr="002B2E96">
        <w:rPr>
          <w:lang w:val="ru-RU"/>
        </w:rPr>
        <w:t>друге услуге</w:t>
      </w:r>
      <w:r>
        <w:rPr>
          <w:lang w:val="ru-RU"/>
        </w:rPr>
        <w:t xml:space="preserve"> учествује са преко 30</w:t>
      </w:r>
      <w:r w:rsidRPr="002B2E96">
        <w:rPr>
          <w:lang w:val="ru-RU"/>
        </w:rPr>
        <w:t>% на годишњем нивоу</w:t>
      </w:r>
      <w:r>
        <w:rPr>
          <w:lang w:val="ru-RU"/>
        </w:rPr>
        <w:t>.»</w:t>
      </w:r>
    </w:p>
    <w:p w:rsidR="00DF59C6" w:rsidRDefault="00DF248F" w:rsidP="00DF248F">
      <w:pPr>
        <w:spacing w:after="240"/>
        <w:jc w:val="both"/>
        <w:rPr>
          <w:lang w:val="ru-RU"/>
        </w:rPr>
      </w:pPr>
      <w:r>
        <w:rPr>
          <w:lang w:val="ru-RU"/>
        </w:rPr>
        <w:t xml:space="preserve">Прва од наведених допуна садржи и норму о објављивања података о приходима који се остварују од политичких субјеката и других лица која се оглашавају у вези са изборима. Објављивање ових података је битно како би се омогућила провера поштовања правила из Општег обавезујућег упутства РРА, о томе да медији треба да омогуће оглашавање свим учесницима на изборима «под истим финансијским условима», али и у контексту примене Закона о финансирању политичких активности, јер би убрзало проверу података о трошковима оглашавања које су политички субјекти дужни да представе у својим извешајима о трошковима кампање. </w:t>
      </w:r>
    </w:p>
    <w:p w:rsidR="00DF248F" w:rsidRDefault="00DF248F" w:rsidP="00DF248F">
      <w:pPr>
        <w:spacing w:after="240"/>
        <w:jc w:val="both"/>
        <w:rPr>
          <w:lang w:val="ru-RU"/>
        </w:rPr>
      </w:pPr>
      <w:r>
        <w:rPr>
          <w:lang w:val="ru-RU"/>
        </w:rPr>
        <w:t xml:space="preserve">Друга допуна има за циљ да обезбеди јавност података о </w:t>
      </w:r>
      <w:r w:rsidR="009F29EE">
        <w:rPr>
          <w:lang w:val="ru-RU"/>
        </w:rPr>
        <w:t>већим зајмовима и кредитима у случају да су они учињени под условима који одступају од редовних (тржишних). Услов за објављивање таквих података би било да вредност зајма прелази 30% годишњих прихода издавача.</w:t>
      </w:r>
    </w:p>
    <w:p w:rsidR="009F29EE" w:rsidRDefault="009F29EE" w:rsidP="00DF248F">
      <w:pPr>
        <w:spacing w:after="240"/>
        <w:jc w:val="both"/>
        <w:rPr>
          <w:lang w:val="ru-RU"/>
        </w:rPr>
      </w:pPr>
      <w:r>
        <w:rPr>
          <w:lang w:val="ru-RU"/>
        </w:rPr>
        <w:t>Трећа допуна односи се на стицање финансијских средстава, ствари или права бестеретним правним по</w:t>
      </w:r>
      <w:r w:rsidR="00F4603C">
        <w:rPr>
          <w:lang w:val="ru-RU"/>
        </w:rPr>
        <w:t>слом (поклон, бесплатне услуге).</w:t>
      </w:r>
      <w:r>
        <w:rPr>
          <w:lang w:val="ru-RU"/>
        </w:rPr>
        <w:t xml:space="preserve"> Услов за објављивање је да вредност таквог поклона прелази 30% годишњег прихода издавача. </w:t>
      </w:r>
    </w:p>
    <w:p w:rsidR="009F29EE" w:rsidRDefault="009F29EE" w:rsidP="00DF248F">
      <w:pPr>
        <w:spacing w:after="240"/>
        <w:jc w:val="both"/>
        <w:rPr>
          <w:lang w:val="ru-RU"/>
        </w:rPr>
      </w:pPr>
      <w:r>
        <w:rPr>
          <w:lang w:val="ru-RU"/>
        </w:rPr>
        <w:t xml:space="preserve">Четврта допуна се односи на приходе од оглашавања и пружања других услуга које издавач може на основу закона да врши. И у овом случају је предвиђено објављивање </w:t>
      </w:r>
      <w:r>
        <w:rPr>
          <w:lang w:val="ru-RU"/>
        </w:rPr>
        <w:lastRenderedPageBreak/>
        <w:t xml:space="preserve">података само када вредност финансирања по теретним правним пословима од стране једног физичког или правног лица прелази 30% укупног годишњег прихода издавача. </w:t>
      </w:r>
    </w:p>
    <w:p w:rsidR="00834C36" w:rsidRDefault="00834C36" w:rsidP="00DF248F">
      <w:pPr>
        <w:spacing w:after="240"/>
        <w:jc w:val="both"/>
        <w:rPr>
          <w:lang w:val="ru-RU"/>
        </w:rPr>
      </w:pPr>
      <w:r>
        <w:rPr>
          <w:lang w:val="ru-RU"/>
        </w:rPr>
        <w:t>Проценти изнад којих би постојала обавеза објављивања су постављени на основу износа за који се може претоставити да би могао бити значајан са становишта могућег утицаја зајмодавца, поклонодавца или великог оглашивача на уређивачку политику. Проценат може бити и неки други. Овде изнете одредбе су предог за размишљање</w:t>
      </w:r>
      <w:r w:rsidR="00B8565D">
        <w:rPr>
          <w:lang w:val="ru-RU"/>
        </w:rPr>
        <w:t xml:space="preserve"> али њиховом формулацијом би требало да се бави радна група, будући да је реч о разради једне од обавеза коју је предлагач закона имао на основу још увек важеће медијске стратегије. </w:t>
      </w:r>
    </w:p>
    <w:p w:rsidR="00DF248F" w:rsidRDefault="00DF248F" w:rsidP="00F25AAD">
      <w:pPr>
        <w:spacing w:after="240"/>
        <w:rPr>
          <w:lang w:val="ru-RU"/>
        </w:rPr>
      </w:pPr>
    </w:p>
    <w:p w:rsidR="00F25AAD" w:rsidRDefault="00F25AAD" w:rsidP="00F25AAD">
      <w:pPr>
        <w:widowControl w:val="0"/>
        <w:tabs>
          <w:tab w:val="left" w:pos="7065"/>
        </w:tabs>
        <w:jc w:val="both"/>
        <w:rPr>
          <w:lang w:val="sr-Cyrl-RS"/>
        </w:rPr>
      </w:pPr>
      <w:r w:rsidRPr="00F25AAD">
        <w:rPr>
          <w:b/>
          <w:lang w:val="sr-Cyrl-RS"/>
        </w:rPr>
        <w:t>У члану 39.</w:t>
      </w:r>
      <w:r w:rsidR="00DE1CD4">
        <w:rPr>
          <w:lang w:val="sr-Cyrl-RS"/>
        </w:rPr>
        <w:t xml:space="preserve"> ст. 1. иза тачке 4. додају се нове тачке</w:t>
      </w:r>
      <w:r>
        <w:rPr>
          <w:lang w:val="sr-Cyrl-RS"/>
        </w:rPr>
        <w:t xml:space="preserve"> 5.</w:t>
      </w:r>
      <w:r w:rsidR="00DE1CD4">
        <w:rPr>
          <w:lang w:val="sr-Cyrl-RS"/>
        </w:rPr>
        <w:t xml:space="preserve"> и 6. које гласе</w:t>
      </w:r>
      <w:r>
        <w:rPr>
          <w:lang w:val="sr-Cyrl-RS"/>
        </w:rPr>
        <w:t xml:space="preserve">: </w:t>
      </w:r>
      <w:r>
        <w:rPr>
          <w:lang w:val="sr-Cyrl-RS"/>
        </w:rPr>
        <w:tab/>
      </w:r>
    </w:p>
    <w:p w:rsidR="00F25AAD" w:rsidRDefault="00F25AAD" w:rsidP="00F25AAD">
      <w:pPr>
        <w:widowControl w:val="0"/>
        <w:tabs>
          <w:tab w:val="left" w:pos="7065"/>
        </w:tabs>
        <w:jc w:val="both"/>
        <w:rPr>
          <w:lang w:val="sr-Cyrl-RS"/>
        </w:rPr>
      </w:pPr>
    </w:p>
    <w:p w:rsidR="00DE1CD4" w:rsidRDefault="00F25AAD" w:rsidP="00DE1CD4">
      <w:pPr>
        <w:widowControl w:val="0"/>
        <w:tabs>
          <w:tab w:val="left" w:pos="7065"/>
        </w:tabs>
        <w:jc w:val="both"/>
        <w:rPr>
          <w:lang w:val="sr-Cyrl-RS"/>
        </w:rPr>
      </w:pPr>
      <w:r>
        <w:rPr>
          <w:lang w:val="sr-Cyrl-RS"/>
        </w:rPr>
        <w:t>„</w:t>
      </w:r>
      <w:r w:rsidR="00DE1CD4">
        <w:rPr>
          <w:lang w:val="sr-Cyrl-RS"/>
        </w:rPr>
        <w:t xml:space="preserve">5. </w:t>
      </w:r>
      <w:r w:rsidR="00DE1CD4">
        <w:rPr>
          <w:lang w:val="ru-RU"/>
        </w:rPr>
        <w:t xml:space="preserve">лице за које </w:t>
      </w:r>
      <w:r w:rsidR="00A2186A">
        <w:rPr>
          <w:lang w:val="ru-RU"/>
        </w:rPr>
        <w:t>издавач</w:t>
      </w:r>
      <w:r w:rsidR="00DE1CD4">
        <w:rPr>
          <w:lang w:val="ru-RU"/>
        </w:rPr>
        <w:t>, посредно или непосредно, држи удео у власништву јавног гласила;</w:t>
      </w:r>
    </w:p>
    <w:p w:rsidR="00DE1CD4" w:rsidRPr="00DE1CD4" w:rsidRDefault="00DE1CD4" w:rsidP="00DE1CD4">
      <w:pPr>
        <w:widowControl w:val="0"/>
        <w:tabs>
          <w:tab w:val="left" w:pos="7065"/>
        </w:tabs>
        <w:jc w:val="both"/>
        <w:rPr>
          <w:lang w:val="sr-Cyrl-RS"/>
        </w:rPr>
      </w:pPr>
      <w:r w:rsidRPr="00DE1CD4">
        <w:rPr>
          <w:lang w:val="ru-RU"/>
        </w:rPr>
        <w:t>6.</w:t>
      </w:r>
      <w:r>
        <w:rPr>
          <w:lang w:val="ru-RU"/>
        </w:rPr>
        <w:t xml:space="preserve"> </w:t>
      </w:r>
      <w:r w:rsidRPr="00DE1CD4">
        <w:rPr>
          <w:lang w:val="ru-RU"/>
        </w:rPr>
        <w:t xml:space="preserve">лице које је издавачу </w:t>
      </w:r>
      <w:r w:rsidR="000C3633">
        <w:rPr>
          <w:lang w:val="ru-RU"/>
        </w:rPr>
        <w:t>ставило на располагање</w:t>
      </w:r>
      <w:r w:rsidRPr="00DE1CD4">
        <w:rPr>
          <w:lang w:val="ru-RU"/>
        </w:rPr>
        <w:t xml:space="preserve"> капитал под условом повољнијим од тржишних, р</w:t>
      </w:r>
      <w:r>
        <w:rPr>
          <w:lang w:val="ru-RU"/>
        </w:rPr>
        <w:t>ади стицања удела у власништву.»</w:t>
      </w:r>
    </w:p>
    <w:p w:rsidR="00DE1CD4" w:rsidRDefault="00DE1CD4" w:rsidP="00F25AAD">
      <w:pPr>
        <w:widowControl w:val="0"/>
        <w:jc w:val="both"/>
        <w:rPr>
          <w:lang w:val="sr-Cyrl-RS"/>
        </w:rPr>
      </w:pPr>
    </w:p>
    <w:p w:rsidR="00A2186A" w:rsidRDefault="00A2186A" w:rsidP="00F25AAD">
      <w:pPr>
        <w:widowControl w:val="0"/>
        <w:jc w:val="both"/>
        <w:rPr>
          <w:lang w:val="sr-Cyrl-RS"/>
        </w:rPr>
      </w:pPr>
      <w:r>
        <w:rPr>
          <w:lang w:val="sr-Cyrl-RS"/>
        </w:rPr>
        <w:t>Образложење:</w:t>
      </w:r>
    </w:p>
    <w:p w:rsidR="00A2186A" w:rsidRDefault="00A2186A" w:rsidP="00F25AAD">
      <w:pPr>
        <w:widowControl w:val="0"/>
        <w:jc w:val="both"/>
        <w:rPr>
          <w:lang w:val="sr-Cyrl-RS"/>
        </w:rPr>
      </w:pPr>
    </w:p>
    <w:p w:rsidR="00A2186A" w:rsidRDefault="00A2186A" w:rsidP="00F25AAD">
      <w:pPr>
        <w:widowControl w:val="0"/>
        <w:jc w:val="both"/>
        <w:rPr>
          <w:lang w:val="sr-Cyrl-RS"/>
        </w:rPr>
      </w:pPr>
      <w:r>
        <w:rPr>
          <w:lang w:val="sr-Cyrl-RS"/>
        </w:rPr>
        <w:t>И ове предложене измене заснова</w:t>
      </w:r>
      <w:r w:rsidR="002D1854">
        <w:rPr>
          <w:lang w:val="sr-Cyrl-RS"/>
        </w:rPr>
        <w:t xml:space="preserve">не су на нацрту закона из 2008. и </w:t>
      </w:r>
      <w:r w:rsidR="002D1854">
        <w:rPr>
          <w:lang w:val="en-GB"/>
        </w:rPr>
        <w:t>M</w:t>
      </w:r>
      <w:r>
        <w:rPr>
          <w:lang w:val="sr-Cyrl-RS"/>
        </w:rPr>
        <w:t>едијској стратегији</w:t>
      </w:r>
      <w:r w:rsidR="002D1854">
        <w:rPr>
          <w:lang w:val="sr-Cyrl-RS"/>
        </w:rPr>
        <w:t xml:space="preserve"> из 2011</w:t>
      </w:r>
      <w:r>
        <w:rPr>
          <w:lang w:val="sr-Cyrl-RS"/>
        </w:rPr>
        <w:t xml:space="preserve">. У случају да се једно лице јавља као номинални власник медија, </w:t>
      </w:r>
      <w:r w:rsidR="000C3633">
        <w:rPr>
          <w:lang w:val="sr-Cyrl-RS"/>
        </w:rPr>
        <w:t xml:space="preserve">то јест, као оснивач издавача, </w:t>
      </w:r>
      <w:r>
        <w:rPr>
          <w:lang w:val="sr-Cyrl-RS"/>
        </w:rPr>
        <w:t xml:space="preserve">али </w:t>
      </w:r>
      <w:r w:rsidR="000C3633">
        <w:rPr>
          <w:lang w:val="sr-Cyrl-RS"/>
        </w:rPr>
        <w:t xml:space="preserve">то у ствари то чини за неког другог, ко не жели да буде означен као власник, постојала би обавеза да се такав податак наведе и унесе у регистар. Разлози за скривање стварног власника могу бити различити – од жеље да се стварни власник не експонира у јавности, преко заобилажења законских ограничења у погледу прекомерног обједињавања медијског власништва или директног кршења прописа о оснивачима неких врста медија. Шта год да је разлог, није реално очекивати да ће фиктивни власници обелодањивати имена и називе правих. Међутим, оваква одредба је потребна како би се фиктивни власник позвао на одговорност због изостављања битних података о медијском власништву. </w:t>
      </w:r>
    </w:p>
    <w:p w:rsidR="000C3633" w:rsidRDefault="000C3633" w:rsidP="00F25AAD">
      <w:pPr>
        <w:widowControl w:val="0"/>
        <w:jc w:val="both"/>
        <w:rPr>
          <w:lang w:val="sr-Cyrl-RS"/>
        </w:rPr>
      </w:pPr>
    </w:p>
    <w:p w:rsidR="000C3633" w:rsidRPr="000C3633" w:rsidRDefault="000C3633" w:rsidP="00F25AAD">
      <w:pPr>
        <w:widowControl w:val="0"/>
        <w:jc w:val="both"/>
        <w:rPr>
          <w:lang w:val="sr-Latn-RS"/>
        </w:rPr>
      </w:pPr>
      <w:r>
        <w:rPr>
          <w:lang w:val="sr-Cyrl-RS"/>
        </w:rPr>
        <w:t xml:space="preserve">Друга предложена допуна односи се </w:t>
      </w:r>
      <w:r w:rsidR="008D0002">
        <w:rPr>
          <w:lang w:val="sr-Cyrl-RS"/>
        </w:rPr>
        <w:t>на купов</w:t>
      </w:r>
      <w:r w:rsidR="0088116F">
        <w:rPr>
          <w:lang w:val="sr-Cyrl-RS"/>
        </w:rPr>
        <w:t xml:space="preserve">ину издавача медија. Уколико је капитал којим је издавач купљен потекао из „пријатељске позајмице“ а не из кредита који је дат под комерцијалним условима, што се може ценити на основу уговорене камате и рокова отплате, очигледно је да таквог зајмодавца треба сматрати повезаним лицем.   </w:t>
      </w:r>
    </w:p>
    <w:p w:rsidR="004228FA" w:rsidRDefault="004228FA" w:rsidP="00F25AAD">
      <w:pPr>
        <w:widowControl w:val="0"/>
        <w:jc w:val="both"/>
        <w:rPr>
          <w:lang w:val="sr-Cyrl-RS"/>
        </w:rPr>
      </w:pPr>
    </w:p>
    <w:p w:rsidR="0088116F" w:rsidRDefault="0088116F" w:rsidP="0088116F">
      <w:pPr>
        <w:spacing w:after="240"/>
        <w:jc w:val="both"/>
        <w:rPr>
          <w:lang w:val="ru-RU"/>
        </w:rPr>
      </w:pPr>
      <w:r>
        <w:rPr>
          <w:lang w:val="ru-RU"/>
        </w:rPr>
        <w:t xml:space="preserve">Овде изнете одредбе су предог за размишљање али њиховом формулацијом би требало да се бави радна група, будући да је реч о разради једне од обавеза коју је предлагач закона имао на основу још увек важеће медијске стратегије. </w:t>
      </w:r>
    </w:p>
    <w:p w:rsidR="0088116F" w:rsidRDefault="004A3ABA" w:rsidP="00F25AAD">
      <w:pPr>
        <w:widowControl w:val="0"/>
        <w:jc w:val="both"/>
        <w:rPr>
          <w:lang w:val="sr-Cyrl-RS"/>
        </w:rPr>
      </w:pPr>
      <w:r w:rsidRPr="004A3ABA">
        <w:rPr>
          <w:b/>
          <w:lang w:val="sr-Cyrl-RS"/>
        </w:rPr>
        <w:t>У члану 74</w:t>
      </w:r>
      <w:r>
        <w:rPr>
          <w:lang w:val="sr-Cyrl-RS"/>
        </w:rPr>
        <w:t>. иза постојећег става 1. додаје се нови став 2, који гласи:</w:t>
      </w:r>
    </w:p>
    <w:p w:rsidR="004A3ABA" w:rsidRDefault="004A3ABA" w:rsidP="00F25AAD">
      <w:pPr>
        <w:widowControl w:val="0"/>
        <w:jc w:val="both"/>
        <w:rPr>
          <w:lang w:val="sr-Cyrl-RS"/>
        </w:rPr>
      </w:pPr>
    </w:p>
    <w:p w:rsidR="004A3ABA" w:rsidRDefault="004A3ABA" w:rsidP="00F25AAD">
      <w:pPr>
        <w:widowControl w:val="0"/>
        <w:jc w:val="both"/>
        <w:rPr>
          <w:lang w:val="sr-Cyrl-RS"/>
        </w:rPr>
      </w:pPr>
      <w:r>
        <w:rPr>
          <w:lang w:val="sr-Cyrl-RS"/>
        </w:rPr>
        <w:t xml:space="preserve">Издавач неће бити дужан да чуване записе стави на увид, уколико је тражиоцу доставио копију записа или је тражиоцу доставио адресу на интернету са које се бесплатно може преузети запис. </w:t>
      </w:r>
    </w:p>
    <w:p w:rsidR="004A3ABA" w:rsidRDefault="004A3ABA" w:rsidP="00F25AAD">
      <w:pPr>
        <w:widowControl w:val="0"/>
        <w:jc w:val="both"/>
        <w:rPr>
          <w:lang w:val="sr-Cyrl-RS"/>
        </w:rPr>
      </w:pPr>
    </w:p>
    <w:p w:rsidR="004A3ABA" w:rsidRDefault="004A3ABA" w:rsidP="00F25AAD">
      <w:pPr>
        <w:widowControl w:val="0"/>
        <w:jc w:val="both"/>
        <w:rPr>
          <w:lang w:val="sr-Cyrl-RS"/>
        </w:rPr>
      </w:pPr>
      <w:r>
        <w:rPr>
          <w:lang w:val="sr-Cyrl-RS"/>
        </w:rPr>
        <w:t xml:space="preserve">Образложење: </w:t>
      </w:r>
    </w:p>
    <w:p w:rsidR="004A3ABA" w:rsidRDefault="004A3ABA" w:rsidP="00F25AAD">
      <w:pPr>
        <w:widowControl w:val="0"/>
        <w:jc w:val="both"/>
        <w:rPr>
          <w:lang w:val="sr-Cyrl-RS"/>
        </w:rPr>
      </w:pPr>
    </w:p>
    <w:p w:rsidR="004A3ABA" w:rsidRDefault="004A3ABA" w:rsidP="00F25AAD">
      <w:pPr>
        <w:widowControl w:val="0"/>
        <w:jc w:val="both"/>
        <w:rPr>
          <w:lang w:val="sr-Cyrl-RS"/>
        </w:rPr>
      </w:pPr>
      <w:r>
        <w:rPr>
          <w:lang w:val="sr-Cyrl-RS"/>
        </w:rPr>
        <w:lastRenderedPageBreak/>
        <w:t xml:space="preserve">На овај начин се медији ослобађају од обавезе да омогуће увид у записе у својим просторијама, тиме што ће те записе, односно копије записа доставити тражиоцу или тражиоца упутити на интернет страницу са које се запис може бесплатно преузети. </w:t>
      </w:r>
    </w:p>
    <w:p w:rsidR="004A3ABA" w:rsidRDefault="004A3ABA" w:rsidP="00F25AAD">
      <w:pPr>
        <w:widowControl w:val="0"/>
        <w:jc w:val="both"/>
        <w:rPr>
          <w:lang w:val="sr-Cyrl-RS"/>
        </w:rPr>
      </w:pPr>
    </w:p>
    <w:p w:rsidR="004A3ABA" w:rsidRDefault="004A3ABA" w:rsidP="00F25AAD">
      <w:pPr>
        <w:widowControl w:val="0"/>
        <w:jc w:val="both"/>
        <w:rPr>
          <w:b/>
          <w:lang w:val="sr-Cyrl-RS"/>
        </w:rPr>
      </w:pPr>
      <w:r>
        <w:rPr>
          <w:b/>
          <w:lang w:val="sr-Cyrl-RS"/>
        </w:rPr>
        <w:t>Члан 77 мења се и гласи:</w:t>
      </w:r>
    </w:p>
    <w:p w:rsidR="004A3ABA" w:rsidRDefault="004A3ABA" w:rsidP="00F25AAD">
      <w:pPr>
        <w:widowControl w:val="0"/>
        <w:jc w:val="both"/>
        <w:rPr>
          <w:b/>
          <w:lang w:val="sr-Cyrl-RS"/>
        </w:rPr>
      </w:pPr>
    </w:p>
    <w:p w:rsidR="004A3ABA" w:rsidRDefault="004A3ABA" w:rsidP="004A3ABA">
      <w:pPr>
        <w:jc w:val="both"/>
        <w:rPr>
          <w:lang w:val="sr-Cyrl-RS"/>
        </w:rPr>
      </w:pPr>
      <w:r w:rsidRPr="004E42A8">
        <w:t>Издавач</w:t>
      </w:r>
      <w:r w:rsidRPr="004E42A8">
        <w:rPr>
          <w:lang w:val="sr-Cyrl-RS"/>
        </w:rPr>
        <w:t xml:space="preserve"> </w:t>
      </w:r>
      <w:r w:rsidRPr="004E42A8">
        <w:rPr>
          <w:rFonts w:eastAsia="Nimbus Roman No9 L" w:cs="Nimbus Roman No9 L"/>
          <w:lang w:val="sr-Cyrl-RS"/>
        </w:rPr>
        <w:t>и</w:t>
      </w:r>
      <w:r>
        <w:rPr>
          <w:rFonts w:eastAsia="Nimbus Roman No9 L" w:cs="Nimbus Roman No9 L"/>
          <w:lang w:val="sr-Cyrl-RS"/>
        </w:rPr>
        <w:t>ма</w:t>
      </w:r>
      <w:r>
        <w:rPr>
          <w:lang w:val="sr-Cyrl-RS"/>
        </w:rPr>
        <w:t xml:space="preserve"> право да одбије захтев за увид и израду копије медијског записа </w:t>
      </w:r>
      <w:r>
        <w:t xml:space="preserve">ако се </w:t>
      </w:r>
      <w:r>
        <w:rPr>
          <w:lang w:val="sr-Cyrl-RS"/>
        </w:rPr>
        <w:t>тражи већ добијени медијски</w:t>
      </w:r>
      <w:r>
        <w:t xml:space="preserve"> запис</w:t>
      </w:r>
      <w:r>
        <w:rPr>
          <w:lang w:val="sr-Cyrl-RS"/>
        </w:rPr>
        <w:t xml:space="preserve"> или запис који је доступан на интернету. </w:t>
      </w:r>
    </w:p>
    <w:p w:rsidR="004A3ABA" w:rsidRDefault="004A3ABA" w:rsidP="004A3ABA">
      <w:pPr>
        <w:jc w:val="both"/>
        <w:rPr>
          <w:lang w:val="sr-Cyrl-RS"/>
        </w:rPr>
      </w:pPr>
    </w:p>
    <w:p w:rsidR="004A3ABA" w:rsidRDefault="004A3ABA" w:rsidP="004A3ABA">
      <w:pPr>
        <w:jc w:val="both"/>
        <w:rPr>
          <w:lang w:val="sr-Cyrl-RS"/>
        </w:rPr>
      </w:pPr>
      <w:r>
        <w:rPr>
          <w:lang w:val="sr-Cyrl-RS"/>
        </w:rPr>
        <w:t>Образложење:</w:t>
      </w:r>
    </w:p>
    <w:p w:rsidR="004A3ABA" w:rsidRDefault="004A3ABA" w:rsidP="004A3ABA">
      <w:pPr>
        <w:jc w:val="both"/>
        <w:rPr>
          <w:lang w:val="sr-Cyrl-RS"/>
        </w:rPr>
      </w:pPr>
    </w:p>
    <w:p w:rsidR="004A3ABA" w:rsidRDefault="004A3ABA" w:rsidP="004A3ABA">
      <w:pPr>
        <w:jc w:val="both"/>
        <w:rPr>
          <w:lang w:val="sr-Cyrl-RS"/>
        </w:rPr>
      </w:pPr>
      <w:r>
        <w:rPr>
          <w:lang w:val="sr-Cyrl-RS"/>
        </w:rPr>
        <w:t xml:space="preserve">Нацрт закона је оставио могућност издавачу да арбитрерно процењује да ли тражилац злоупотребљава своје право на увид и добијање копије. Уколико предлагач закона има у виду и неке друге конкретне облике злоупотребе које би требало забранити, поред онога који је остављен у формулацији коју предлажемо, онда би тај основ за забрану требало прецизно формулисати. </w:t>
      </w:r>
    </w:p>
    <w:p w:rsidR="004A3ABA" w:rsidRDefault="004A3ABA" w:rsidP="004A3ABA">
      <w:pPr>
        <w:jc w:val="both"/>
        <w:rPr>
          <w:lang w:val="sr-Cyrl-RS"/>
        </w:rPr>
      </w:pPr>
    </w:p>
    <w:p w:rsidR="004A3ABA" w:rsidRPr="004A3ABA" w:rsidRDefault="004A3ABA" w:rsidP="004A3ABA">
      <w:pPr>
        <w:jc w:val="both"/>
        <w:rPr>
          <w:lang w:val="sr-Cyrl-RS"/>
        </w:rPr>
      </w:pPr>
    </w:p>
    <w:p w:rsidR="004A3ABA" w:rsidRDefault="004A3ABA" w:rsidP="004A3ABA">
      <w:pPr>
        <w:jc w:val="both"/>
        <w:rPr>
          <w:lang w:val="sr-Cyrl-RS"/>
        </w:rPr>
      </w:pPr>
      <w:r>
        <w:t xml:space="preserve"> </w:t>
      </w:r>
    </w:p>
    <w:p w:rsidR="004A3ABA" w:rsidRPr="004A3ABA" w:rsidRDefault="004A3ABA" w:rsidP="00F25AAD">
      <w:pPr>
        <w:widowControl w:val="0"/>
        <w:jc w:val="both"/>
        <w:rPr>
          <w:b/>
          <w:lang w:val="sr-Cyrl-RS"/>
        </w:rPr>
      </w:pPr>
    </w:p>
    <w:sectPr w:rsidR="004A3ABA" w:rsidRPr="004A3AB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9A7" w:rsidRDefault="00FD09A7" w:rsidP="005E5D51">
      <w:r>
        <w:separator/>
      </w:r>
    </w:p>
  </w:endnote>
  <w:endnote w:type="continuationSeparator" w:id="0">
    <w:p w:rsidR="00FD09A7" w:rsidRDefault="00FD09A7" w:rsidP="005E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imbus Roman No9 L">
    <w:altName w:val="MS PMincho"/>
    <w:charset w:val="8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611126"/>
      <w:docPartObj>
        <w:docPartGallery w:val="Page Numbers (Bottom of Page)"/>
        <w:docPartUnique/>
      </w:docPartObj>
    </w:sdtPr>
    <w:sdtEndPr>
      <w:rPr>
        <w:noProof/>
      </w:rPr>
    </w:sdtEndPr>
    <w:sdtContent>
      <w:p w:rsidR="005E5D51" w:rsidRDefault="005E5D51">
        <w:pPr>
          <w:pStyle w:val="Footer"/>
          <w:jc w:val="right"/>
        </w:pPr>
        <w:r>
          <w:fldChar w:fldCharType="begin"/>
        </w:r>
        <w:r>
          <w:instrText xml:space="preserve"> PAGE   \* MERGEFORMAT </w:instrText>
        </w:r>
        <w:r>
          <w:fldChar w:fldCharType="separate"/>
        </w:r>
        <w:r w:rsidR="00ED56E9">
          <w:rPr>
            <w:noProof/>
          </w:rPr>
          <w:t>1</w:t>
        </w:r>
        <w:r>
          <w:rPr>
            <w:noProof/>
          </w:rPr>
          <w:fldChar w:fldCharType="end"/>
        </w:r>
      </w:p>
    </w:sdtContent>
  </w:sdt>
  <w:p w:rsidR="005E5D51" w:rsidRDefault="005E5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9A7" w:rsidRDefault="00FD09A7" w:rsidP="005E5D51">
      <w:r>
        <w:separator/>
      </w:r>
    </w:p>
  </w:footnote>
  <w:footnote w:type="continuationSeparator" w:id="0">
    <w:p w:rsidR="00FD09A7" w:rsidRDefault="00FD09A7" w:rsidP="005E5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
    <w:nsid w:val="0000000D"/>
    <w:multiLevelType w:val="singleLevel"/>
    <w:tmpl w:val="0000000D"/>
    <w:name w:val="WW8Num13"/>
    <w:lvl w:ilvl="0">
      <w:start w:val="1"/>
      <w:numFmt w:val="decimal"/>
      <w:lvlText w:val="%1."/>
      <w:lvlJc w:val="left"/>
      <w:pPr>
        <w:tabs>
          <w:tab w:val="num" w:pos="720"/>
        </w:tabs>
        <w:ind w:left="720" w:hanging="360"/>
      </w:pPr>
      <w:rPr>
        <w:b w:val="0"/>
      </w:rPr>
    </w:lvl>
  </w:abstractNum>
  <w:abstractNum w:abstractNumId="2">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B7EA4"/>
    <w:multiLevelType w:val="hybridMultilevel"/>
    <w:tmpl w:val="1B54D9E8"/>
    <w:lvl w:ilvl="0" w:tplc="A54C02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BB265BE"/>
    <w:multiLevelType w:val="hybridMultilevel"/>
    <w:tmpl w:val="98708D40"/>
    <w:lvl w:ilvl="0" w:tplc="E62EF80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B344BC"/>
    <w:multiLevelType w:val="hybridMultilevel"/>
    <w:tmpl w:val="256ACA1C"/>
    <w:lvl w:ilvl="0" w:tplc="5D0AE0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F78523E"/>
    <w:multiLevelType w:val="singleLevel"/>
    <w:tmpl w:val="0000000D"/>
    <w:lvl w:ilvl="0">
      <w:start w:val="1"/>
      <w:numFmt w:val="decimal"/>
      <w:lvlText w:val="%1."/>
      <w:lvlJc w:val="left"/>
      <w:pPr>
        <w:tabs>
          <w:tab w:val="num" w:pos="720"/>
        </w:tabs>
        <w:ind w:left="720" w:hanging="360"/>
      </w:pPr>
      <w:rPr>
        <w:b w:val="0"/>
      </w:rPr>
    </w:lvl>
  </w:abstractNum>
  <w:abstractNum w:abstractNumId="8">
    <w:nsid w:val="343D4298"/>
    <w:multiLevelType w:val="hybridMultilevel"/>
    <w:tmpl w:val="D6C0FE8C"/>
    <w:lvl w:ilvl="0" w:tplc="5D0AE0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B375FE5"/>
    <w:multiLevelType w:val="hybridMultilevel"/>
    <w:tmpl w:val="1A3835C6"/>
    <w:lvl w:ilvl="0" w:tplc="0000000D">
      <w:start w:val="1"/>
      <w:numFmt w:val="decimal"/>
      <w:lvlText w:val="%1."/>
      <w:lvlJc w:val="left"/>
      <w:pPr>
        <w:tabs>
          <w:tab w:val="num" w:pos="1080"/>
        </w:tabs>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F3479B7"/>
    <w:multiLevelType w:val="singleLevel"/>
    <w:tmpl w:val="0000000D"/>
    <w:lvl w:ilvl="0">
      <w:start w:val="1"/>
      <w:numFmt w:val="decimal"/>
      <w:lvlText w:val="%1."/>
      <w:lvlJc w:val="left"/>
      <w:pPr>
        <w:tabs>
          <w:tab w:val="num" w:pos="720"/>
        </w:tabs>
        <w:ind w:left="720" w:hanging="360"/>
      </w:pPr>
      <w:rPr>
        <w:b w:val="0"/>
      </w:rPr>
    </w:lvl>
  </w:abstractNum>
  <w:abstractNum w:abstractNumId="11">
    <w:nsid w:val="4F233491"/>
    <w:multiLevelType w:val="hybridMultilevel"/>
    <w:tmpl w:val="256ACA1C"/>
    <w:lvl w:ilvl="0" w:tplc="5D0AE0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3062D69"/>
    <w:multiLevelType w:val="hybridMultilevel"/>
    <w:tmpl w:val="8AD6D0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4FB415A"/>
    <w:multiLevelType w:val="hybridMultilevel"/>
    <w:tmpl w:val="1B54D9E8"/>
    <w:lvl w:ilvl="0" w:tplc="A54C02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0F12181"/>
    <w:multiLevelType w:val="hybridMultilevel"/>
    <w:tmpl w:val="1E924950"/>
    <w:lvl w:ilvl="0" w:tplc="5D0AE0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3"/>
  </w:num>
  <w:num w:numId="3">
    <w:abstractNumId w:val="8"/>
  </w:num>
  <w:num w:numId="4">
    <w:abstractNumId w:val="14"/>
  </w:num>
  <w:num w:numId="5">
    <w:abstractNumId w:val="6"/>
  </w:num>
  <w:num w:numId="6">
    <w:abstractNumId w:val="13"/>
  </w:num>
  <w:num w:numId="7">
    <w:abstractNumId w:val="10"/>
  </w:num>
  <w:num w:numId="8">
    <w:abstractNumId w:val="0"/>
  </w:num>
  <w:num w:numId="9">
    <w:abstractNumId w:val="2"/>
  </w:num>
  <w:num w:numId="10">
    <w:abstractNumId w:val="9"/>
  </w:num>
  <w:num w:numId="11">
    <w:abstractNumId w:val="11"/>
  </w:num>
  <w:num w:numId="12">
    <w:abstractNumId w:val="12"/>
  </w:num>
  <w:num w:numId="13">
    <w:abstractNumId w:val="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DD"/>
    <w:rsid w:val="00071664"/>
    <w:rsid w:val="000C3633"/>
    <w:rsid w:val="000D1E1A"/>
    <w:rsid w:val="00172515"/>
    <w:rsid w:val="00216949"/>
    <w:rsid w:val="00220C66"/>
    <w:rsid w:val="002552F0"/>
    <w:rsid w:val="002619D5"/>
    <w:rsid w:val="002D1854"/>
    <w:rsid w:val="002D63BF"/>
    <w:rsid w:val="002E00E0"/>
    <w:rsid w:val="003F7FB9"/>
    <w:rsid w:val="004228FA"/>
    <w:rsid w:val="004A3ABA"/>
    <w:rsid w:val="004F6EA2"/>
    <w:rsid w:val="00506DCB"/>
    <w:rsid w:val="00586FD5"/>
    <w:rsid w:val="005D6449"/>
    <w:rsid w:val="005E5D51"/>
    <w:rsid w:val="006221BA"/>
    <w:rsid w:val="00752449"/>
    <w:rsid w:val="007963F1"/>
    <w:rsid w:val="007A3C7D"/>
    <w:rsid w:val="00834C36"/>
    <w:rsid w:val="0088116F"/>
    <w:rsid w:val="008D0002"/>
    <w:rsid w:val="0096144C"/>
    <w:rsid w:val="009E25EA"/>
    <w:rsid w:val="009F00F5"/>
    <w:rsid w:val="009F29EE"/>
    <w:rsid w:val="00A15FE4"/>
    <w:rsid w:val="00A2186A"/>
    <w:rsid w:val="00A42411"/>
    <w:rsid w:val="00AC4072"/>
    <w:rsid w:val="00B02C2F"/>
    <w:rsid w:val="00B5689A"/>
    <w:rsid w:val="00B8565D"/>
    <w:rsid w:val="00C90EF5"/>
    <w:rsid w:val="00CB14DD"/>
    <w:rsid w:val="00CD26C3"/>
    <w:rsid w:val="00D457AD"/>
    <w:rsid w:val="00DA2B26"/>
    <w:rsid w:val="00DE1CD4"/>
    <w:rsid w:val="00DE2566"/>
    <w:rsid w:val="00DF248F"/>
    <w:rsid w:val="00DF59C6"/>
    <w:rsid w:val="00E36F79"/>
    <w:rsid w:val="00E67825"/>
    <w:rsid w:val="00E867D7"/>
    <w:rsid w:val="00EA0618"/>
    <w:rsid w:val="00EC6695"/>
    <w:rsid w:val="00ED56E9"/>
    <w:rsid w:val="00F25AAD"/>
    <w:rsid w:val="00F4603C"/>
    <w:rsid w:val="00FD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64"/>
    <w:pPr>
      <w:ind w:left="720"/>
      <w:contextualSpacing/>
    </w:pPr>
  </w:style>
  <w:style w:type="paragraph" w:customStyle="1" w:styleId="Default">
    <w:name w:val="Default"/>
    <w:rsid w:val="00E867D7"/>
    <w:pPr>
      <w:autoSpaceDE w:val="0"/>
      <w:autoSpaceDN w:val="0"/>
      <w:adjustRightInd w:val="0"/>
      <w:spacing w:after="0" w:line="240" w:lineRule="auto"/>
    </w:pPr>
    <w:rPr>
      <w:rFonts w:ascii="Calibri" w:eastAsia="Times New Roman" w:hAnsi="Calibri" w:cs="Calibri"/>
      <w:color w:val="000000"/>
      <w:sz w:val="24"/>
      <w:szCs w:val="24"/>
      <w:lang w:val="sr-Latn-CS" w:eastAsia="sr-Latn-CS"/>
    </w:rPr>
  </w:style>
  <w:style w:type="paragraph" w:styleId="Header">
    <w:name w:val="header"/>
    <w:basedOn w:val="Normal"/>
    <w:link w:val="HeaderChar"/>
    <w:uiPriority w:val="99"/>
    <w:unhideWhenUsed/>
    <w:rsid w:val="005E5D51"/>
    <w:pPr>
      <w:tabs>
        <w:tab w:val="center" w:pos="4513"/>
        <w:tab w:val="right" w:pos="9026"/>
      </w:tabs>
    </w:pPr>
  </w:style>
  <w:style w:type="character" w:customStyle="1" w:styleId="HeaderChar">
    <w:name w:val="Header Char"/>
    <w:basedOn w:val="DefaultParagraphFont"/>
    <w:link w:val="Header"/>
    <w:uiPriority w:val="99"/>
    <w:rsid w:val="005E5D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E5D51"/>
    <w:pPr>
      <w:tabs>
        <w:tab w:val="center" w:pos="4513"/>
        <w:tab w:val="right" w:pos="9026"/>
      </w:tabs>
    </w:pPr>
  </w:style>
  <w:style w:type="character" w:customStyle="1" w:styleId="FooterChar">
    <w:name w:val="Footer Char"/>
    <w:basedOn w:val="DefaultParagraphFont"/>
    <w:link w:val="Footer"/>
    <w:uiPriority w:val="99"/>
    <w:rsid w:val="005E5D5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64"/>
    <w:pPr>
      <w:ind w:left="720"/>
      <w:contextualSpacing/>
    </w:pPr>
  </w:style>
  <w:style w:type="paragraph" w:customStyle="1" w:styleId="Default">
    <w:name w:val="Default"/>
    <w:rsid w:val="00E867D7"/>
    <w:pPr>
      <w:autoSpaceDE w:val="0"/>
      <w:autoSpaceDN w:val="0"/>
      <w:adjustRightInd w:val="0"/>
      <w:spacing w:after="0" w:line="240" w:lineRule="auto"/>
    </w:pPr>
    <w:rPr>
      <w:rFonts w:ascii="Calibri" w:eastAsia="Times New Roman" w:hAnsi="Calibri" w:cs="Calibri"/>
      <w:color w:val="000000"/>
      <w:sz w:val="24"/>
      <w:szCs w:val="24"/>
      <w:lang w:val="sr-Latn-CS" w:eastAsia="sr-Latn-CS"/>
    </w:rPr>
  </w:style>
  <w:style w:type="paragraph" w:styleId="Header">
    <w:name w:val="header"/>
    <w:basedOn w:val="Normal"/>
    <w:link w:val="HeaderChar"/>
    <w:uiPriority w:val="99"/>
    <w:unhideWhenUsed/>
    <w:rsid w:val="005E5D51"/>
    <w:pPr>
      <w:tabs>
        <w:tab w:val="center" w:pos="4513"/>
        <w:tab w:val="right" w:pos="9026"/>
      </w:tabs>
    </w:pPr>
  </w:style>
  <w:style w:type="character" w:customStyle="1" w:styleId="HeaderChar">
    <w:name w:val="Header Char"/>
    <w:basedOn w:val="DefaultParagraphFont"/>
    <w:link w:val="Header"/>
    <w:uiPriority w:val="99"/>
    <w:rsid w:val="005E5D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E5D51"/>
    <w:pPr>
      <w:tabs>
        <w:tab w:val="center" w:pos="4513"/>
        <w:tab w:val="right" w:pos="9026"/>
      </w:tabs>
    </w:pPr>
  </w:style>
  <w:style w:type="character" w:customStyle="1" w:styleId="FooterChar">
    <w:name w:val="Footer Char"/>
    <w:basedOn w:val="DefaultParagraphFont"/>
    <w:link w:val="Footer"/>
    <w:uiPriority w:val="99"/>
    <w:rsid w:val="005E5D5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043D-DFA0-43C0-8B9D-FDB0D131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5053</Words>
  <Characters>28805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Bojana</cp:lastModifiedBy>
  <cp:revision>2</cp:revision>
  <dcterms:created xsi:type="dcterms:W3CDTF">2013-08-30T14:21:00Z</dcterms:created>
  <dcterms:modified xsi:type="dcterms:W3CDTF">2013-08-30T14:21:00Z</dcterms:modified>
</cp:coreProperties>
</file>