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5D" w:rsidRDefault="005E585D" w:rsidP="006D0B2C">
      <w:pPr>
        <w:jc w:val="both"/>
      </w:pPr>
    </w:p>
    <w:p w:rsidR="008941E3" w:rsidRDefault="008941E3" w:rsidP="006D0B2C">
      <w:pPr>
        <w:jc w:val="both"/>
      </w:pPr>
    </w:p>
    <w:p w:rsidR="006D0B2C" w:rsidRPr="006D0B2C" w:rsidRDefault="006D0B2C" w:rsidP="006D0B2C">
      <w:pPr>
        <w:jc w:val="both"/>
      </w:pPr>
    </w:p>
    <w:p w:rsidR="008941E3" w:rsidRDefault="00634DA3" w:rsidP="006D0B2C">
      <w:pPr>
        <w:jc w:val="both"/>
      </w:pPr>
      <w:r>
        <w:t xml:space="preserve">Влада </w:t>
      </w:r>
      <w:r w:rsidR="008941E3">
        <w:t>Републик</w:t>
      </w:r>
      <w:r>
        <w:t>е Србије</w:t>
      </w:r>
    </w:p>
    <w:p w:rsidR="008941E3" w:rsidRDefault="00634DA3" w:rsidP="006D0B2C">
      <w:pPr>
        <w:jc w:val="both"/>
      </w:pPr>
      <w:r>
        <w:t>Министарство привреде</w:t>
      </w:r>
    </w:p>
    <w:p w:rsidR="00634DA3" w:rsidRDefault="00634DA3" w:rsidP="006D0B2C">
      <w:pPr>
        <w:jc w:val="both"/>
      </w:pPr>
      <w:r>
        <w:t>кабинет министра</w:t>
      </w:r>
    </w:p>
    <w:p w:rsidR="006F598E" w:rsidRPr="00D73AA9" w:rsidRDefault="00634DA3" w:rsidP="006D0B2C">
      <w:pPr>
        <w:jc w:val="both"/>
      </w:pPr>
      <w:r>
        <w:t xml:space="preserve">министар </w:t>
      </w:r>
      <w:r w:rsidR="00D73AA9">
        <w:t>Жељко Сертић</w:t>
      </w:r>
    </w:p>
    <w:p w:rsidR="006D0B2C" w:rsidRDefault="006D0B2C" w:rsidP="006D0B2C">
      <w:pPr>
        <w:jc w:val="both"/>
      </w:pPr>
    </w:p>
    <w:p w:rsidR="008941E3" w:rsidRDefault="008941E3" w:rsidP="006D0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1E3" w:rsidRDefault="008941E3" w:rsidP="006D0B2C">
      <w:pPr>
        <w:jc w:val="both"/>
      </w:pPr>
      <w:r>
        <w:tab/>
        <w:t>Поштован</w:t>
      </w:r>
      <w:r w:rsidR="00634DA3">
        <w:t>и</w:t>
      </w:r>
      <w:r w:rsidR="00D73AA9">
        <w:t xml:space="preserve"> г. Сертић</w:t>
      </w:r>
      <w:r>
        <w:t>,</w:t>
      </w:r>
    </w:p>
    <w:p w:rsidR="00404C13" w:rsidRDefault="00404C13" w:rsidP="006D0B2C">
      <w:pPr>
        <w:tabs>
          <w:tab w:val="left" w:pos="1650"/>
        </w:tabs>
        <w:jc w:val="both"/>
        <w:rPr>
          <w:lang/>
        </w:rPr>
      </w:pPr>
    </w:p>
    <w:p w:rsidR="00053416" w:rsidRDefault="00053416" w:rsidP="006D0B2C">
      <w:pPr>
        <w:tabs>
          <w:tab w:val="left" w:pos="1650"/>
        </w:tabs>
        <w:jc w:val="both"/>
        <w:rPr>
          <w:lang/>
        </w:rPr>
      </w:pPr>
      <w:r>
        <w:rPr>
          <w:lang/>
        </w:rPr>
        <w:t xml:space="preserve">као што Вам је сигурно познато, </w:t>
      </w:r>
      <w:r w:rsidRPr="00053416">
        <w:rPr>
          <w:lang/>
        </w:rPr>
        <w:t>чланом 40. став 3</w:t>
      </w:r>
      <w:r w:rsidR="00E91C29">
        <w:rPr>
          <w:lang/>
        </w:rPr>
        <w:t>.</w:t>
      </w:r>
      <w:r w:rsidRPr="00053416">
        <w:rPr>
          <w:lang/>
        </w:rPr>
        <w:t xml:space="preserve"> Закона о јавним предузећима (Сл.гласник РС 15/2016)</w:t>
      </w:r>
      <w:r>
        <w:rPr>
          <w:lang/>
        </w:rPr>
        <w:t xml:space="preserve"> </w:t>
      </w:r>
      <w:r w:rsidR="00404C13">
        <w:rPr>
          <w:lang/>
        </w:rPr>
        <w:t>Влад</w:t>
      </w:r>
      <w:r>
        <w:rPr>
          <w:lang/>
        </w:rPr>
        <w:t>а</w:t>
      </w:r>
      <w:r w:rsidR="00404C13">
        <w:rPr>
          <w:lang/>
        </w:rPr>
        <w:t xml:space="preserve"> Србије </w:t>
      </w:r>
      <w:r>
        <w:rPr>
          <w:lang/>
        </w:rPr>
        <w:t>је обавезана</w:t>
      </w:r>
      <w:r w:rsidR="00404C13">
        <w:rPr>
          <w:lang/>
        </w:rPr>
        <w:t xml:space="preserve"> </w:t>
      </w:r>
      <w:r>
        <w:rPr>
          <w:lang/>
        </w:rPr>
        <w:t xml:space="preserve">да у року од 90 дана од ступања на снагу Закона донесе подзаконски акт који садржи мерила за оцењивање стручне оспсообљености, знања и вештина на основу којих се утврђују </w:t>
      </w:r>
      <w:r w:rsidRPr="00053416">
        <w:rPr>
          <w:lang/>
        </w:rPr>
        <w:t>резултат</w:t>
      </w:r>
      <w:r>
        <w:rPr>
          <w:lang/>
        </w:rPr>
        <w:t>и</w:t>
      </w:r>
      <w:r w:rsidRPr="00053416">
        <w:rPr>
          <w:lang/>
        </w:rPr>
        <w:t xml:space="preserve"> кандидата за директоре </w:t>
      </w:r>
      <w:r>
        <w:rPr>
          <w:lang/>
        </w:rPr>
        <w:t xml:space="preserve">ЈП. Тај рок </w:t>
      </w:r>
      <w:r w:rsidR="00F75FEC">
        <w:rPr>
          <w:lang/>
        </w:rPr>
        <w:t xml:space="preserve">је </w:t>
      </w:r>
      <w:r>
        <w:rPr>
          <w:lang/>
        </w:rPr>
        <w:t xml:space="preserve">истекао, а Закон прописује да се до доношења овог акта примењује </w:t>
      </w:r>
      <w:r w:rsidRPr="00053416">
        <w:t>Уредба о мерилима за именовање директора јавног предузећа чији је оснивач Република Србија (Сл</w:t>
      </w:r>
      <w:r>
        <w:rPr>
          <w:lang/>
        </w:rPr>
        <w:t>.</w:t>
      </w:r>
      <w:r w:rsidRPr="00053416">
        <w:t>гласник РС</w:t>
      </w:r>
      <w:r>
        <w:rPr>
          <w:lang/>
        </w:rPr>
        <w:t xml:space="preserve"> </w:t>
      </w:r>
      <w:r w:rsidRPr="00053416">
        <w:t xml:space="preserve"> 102/13).</w:t>
      </w:r>
    </w:p>
    <w:p w:rsidR="002B6B05" w:rsidRPr="002B6B05" w:rsidRDefault="00053416" w:rsidP="002B6B05">
      <w:pPr>
        <w:tabs>
          <w:tab w:val="left" w:pos="1650"/>
        </w:tabs>
        <w:jc w:val="both"/>
        <w:rPr>
          <w:lang w:val="sr-Cyrl-CS"/>
        </w:rPr>
      </w:pPr>
      <w:r>
        <w:rPr>
          <w:lang/>
        </w:rPr>
        <w:t xml:space="preserve">С обзиром на </w:t>
      </w:r>
      <w:r w:rsidR="00404C13">
        <w:rPr>
          <w:lang/>
        </w:rPr>
        <w:t>чињеницу да је Министарство привреде надлежно за унапређење рада јавних предузећа (Закон о министарствима, члан 4, Сл.гласник</w:t>
      </w:r>
      <w:r w:rsidR="00404C13" w:rsidRPr="00404C13">
        <w:rPr>
          <w:lang/>
        </w:rPr>
        <w:t xml:space="preserve"> </w:t>
      </w:r>
      <w:r w:rsidR="00404C13">
        <w:rPr>
          <w:lang/>
        </w:rPr>
        <w:t xml:space="preserve">РС </w:t>
      </w:r>
      <w:r w:rsidR="00404C13" w:rsidRPr="00404C13">
        <w:rPr>
          <w:iCs/>
        </w:rPr>
        <w:t>44/2014, 14/2015, 54/2015 i 96/2015</w:t>
      </w:r>
      <w:r w:rsidR="00404C13">
        <w:rPr>
          <w:iCs/>
          <w:lang/>
        </w:rPr>
        <w:t>)</w:t>
      </w:r>
      <w:r>
        <w:rPr>
          <w:iCs/>
          <w:lang/>
        </w:rPr>
        <w:t xml:space="preserve"> и да је било предлагач Закона о јавним предузећима, да је у року израдило </w:t>
      </w:r>
      <w:r w:rsidRPr="00053416">
        <w:rPr>
          <w:iCs/>
          <w:lang/>
        </w:rPr>
        <w:t>подзаконски акт про</w:t>
      </w:r>
      <w:r>
        <w:rPr>
          <w:iCs/>
          <w:lang/>
        </w:rPr>
        <w:t>п</w:t>
      </w:r>
      <w:r w:rsidRPr="00053416">
        <w:rPr>
          <w:iCs/>
          <w:lang/>
        </w:rPr>
        <w:t>исан чланом 63 став 4 Закона</w:t>
      </w:r>
      <w:r>
        <w:rPr>
          <w:iCs/>
          <w:lang/>
        </w:rPr>
        <w:t>,</w:t>
      </w:r>
      <w:r w:rsidRPr="00053416">
        <w:rPr>
          <w:iCs/>
          <w:lang/>
        </w:rPr>
        <w:t xml:space="preserve"> </w:t>
      </w:r>
      <w:r>
        <w:rPr>
          <w:iCs/>
          <w:lang/>
        </w:rPr>
        <w:t>верујемо да је оно активно укључено и у израду новог подзаконског акта</w:t>
      </w:r>
      <w:r>
        <w:rPr>
          <w:lang/>
        </w:rPr>
        <w:t xml:space="preserve">. Стога Вам достављамо предлоге и сугестије које је Транспарентност Србија упутила Агенцији за борбу против корупције у јулу 2014. године како би она, у оквиру својих надлежности, покренула иницијативу за унапређење </w:t>
      </w:r>
      <w:r w:rsidR="00E91C29">
        <w:rPr>
          <w:lang/>
        </w:rPr>
        <w:t>Уредбе</w:t>
      </w:r>
      <w:r>
        <w:rPr>
          <w:lang/>
        </w:rPr>
        <w:t>.</w:t>
      </w:r>
      <w:r w:rsidR="002B6B05">
        <w:rPr>
          <w:lang/>
        </w:rPr>
        <w:t xml:space="preserve"> Тај допис смо тада </w:t>
      </w:r>
      <w:r w:rsidR="002B6B05" w:rsidRPr="002B6B05">
        <w:rPr>
          <w:lang/>
        </w:rPr>
        <w:t xml:space="preserve">доставили и </w:t>
      </w:r>
      <w:r w:rsidR="002B6B05" w:rsidRPr="002B6B05">
        <w:rPr>
          <w:lang w:val="sr-Cyrl-CS"/>
        </w:rPr>
        <w:t>Министарству привреде, Генералном секретаријату Владе, Министарству државне управе и локалне самоуправе и Савету за борбу против корупције.</w:t>
      </w:r>
    </w:p>
    <w:p w:rsidR="00053416" w:rsidRDefault="00053416" w:rsidP="006D0B2C">
      <w:pPr>
        <w:tabs>
          <w:tab w:val="left" w:pos="1650"/>
        </w:tabs>
        <w:jc w:val="both"/>
        <w:rPr>
          <w:lang/>
        </w:rPr>
      </w:pPr>
      <w:r>
        <w:rPr>
          <w:lang/>
        </w:rPr>
        <w:t>Надамо се да ћете ове предлоге и сугестије узети у обзир приликом израде нове Уредбе.</w:t>
      </w:r>
    </w:p>
    <w:p w:rsidR="00053416" w:rsidRDefault="00053416" w:rsidP="006D0B2C">
      <w:pPr>
        <w:tabs>
          <w:tab w:val="left" w:pos="1650"/>
        </w:tabs>
        <w:jc w:val="both"/>
        <w:rPr>
          <w:lang/>
        </w:rPr>
      </w:pPr>
    </w:p>
    <w:p w:rsidR="006D0B2C" w:rsidRPr="006D0B2C" w:rsidRDefault="006D0B2C" w:rsidP="006D0B2C">
      <w:pPr>
        <w:tabs>
          <w:tab w:val="left" w:pos="1650"/>
        </w:tabs>
        <w:jc w:val="both"/>
      </w:pPr>
      <w:r w:rsidRPr="006D0B2C">
        <w:t>Срдачан поздрав,</w:t>
      </w:r>
    </w:p>
    <w:p w:rsidR="006D0B2C" w:rsidRPr="006D0B2C" w:rsidRDefault="006D0B2C" w:rsidP="006D0B2C">
      <w:pPr>
        <w:tabs>
          <w:tab w:val="left" w:pos="1650"/>
        </w:tabs>
        <w:jc w:val="both"/>
      </w:pPr>
      <w:r w:rsidRPr="006D0B2C">
        <w:t>Београд,</w:t>
      </w:r>
    </w:p>
    <w:p w:rsidR="006D0B2C" w:rsidRPr="006D0B2C" w:rsidRDefault="00053416" w:rsidP="006D0B2C">
      <w:pPr>
        <w:tabs>
          <w:tab w:val="left" w:pos="1650"/>
        </w:tabs>
        <w:jc w:val="both"/>
      </w:pPr>
      <w:r>
        <w:rPr>
          <w:lang/>
        </w:rPr>
        <w:t>7</w:t>
      </w:r>
      <w:r w:rsidR="006D0B2C" w:rsidRPr="006D0B2C">
        <w:t xml:space="preserve">. </w:t>
      </w:r>
      <w:r>
        <w:rPr>
          <w:lang/>
        </w:rPr>
        <w:t>јуна</w:t>
      </w:r>
      <w:r w:rsidR="006D0B2C" w:rsidRPr="006D0B2C">
        <w:t xml:space="preserve"> 2016. </w:t>
      </w:r>
      <w:r w:rsidR="006D0B2C" w:rsidRPr="006D0B2C">
        <w:tab/>
      </w:r>
      <w:r w:rsidR="006D0B2C" w:rsidRPr="006D0B2C">
        <w:tab/>
      </w:r>
      <w:r w:rsidR="006D0B2C" w:rsidRPr="006D0B2C">
        <w:tab/>
      </w:r>
      <w:r w:rsidR="006D0B2C" w:rsidRPr="006D0B2C">
        <w:tab/>
      </w:r>
      <w:r w:rsidR="006D0B2C" w:rsidRPr="006D0B2C">
        <w:tab/>
      </w:r>
      <w:r w:rsidR="006D0B2C" w:rsidRPr="006D0B2C">
        <w:tab/>
      </w:r>
      <w:r w:rsidR="006D0B2C" w:rsidRPr="006D0B2C">
        <w:tab/>
        <w:t>Транспарентност Србија</w:t>
      </w:r>
    </w:p>
    <w:p w:rsidR="006D0B2C" w:rsidRPr="006D0B2C" w:rsidRDefault="006D0B2C" w:rsidP="006D0B2C">
      <w:pPr>
        <w:tabs>
          <w:tab w:val="left" w:pos="1650"/>
        </w:tabs>
        <w:jc w:val="both"/>
      </w:pP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  <w:t>програмски директор</w:t>
      </w:r>
    </w:p>
    <w:p w:rsidR="002C2FC7" w:rsidRPr="002C2FC7" w:rsidRDefault="006D0B2C" w:rsidP="00053416">
      <w:pPr>
        <w:tabs>
          <w:tab w:val="left" w:pos="1650"/>
        </w:tabs>
        <w:jc w:val="both"/>
      </w:pPr>
      <w:r w:rsidRPr="006D0B2C">
        <w:lastRenderedPageBreak/>
        <w:tab/>
      </w: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</w:r>
      <w:r w:rsidRPr="006D0B2C">
        <w:tab/>
        <w:t>Немања Ненадић</w:t>
      </w:r>
      <w:bookmarkStart w:id="0" w:name="_GoBack"/>
      <w:bookmarkEnd w:id="0"/>
    </w:p>
    <w:sectPr w:rsidR="002C2FC7" w:rsidRPr="002C2FC7" w:rsidSect="002C2FC7">
      <w:headerReference w:type="default" r:id="rId6"/>
      <w:footerReference w:type="default" r:id="rId7"/>
      <w:pgSz w:w="11906" w:h="16838"/>
      <w:pgMar w:top="1417" w:right="1417" w:bottom="1417" w:left="1417" w:header="28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1B" w:rsidRDefault="0053201B" w:rsidP="002C2FC7">
      <w:pPr>
        <w:spacing w:after="0" w:line="240" w:lineRule="auto"/>
      </w:pPr>
      <w:r>
        <w:separator/>
      </w:r>
    </w:p>
  </w:endnote>
  <w:endnote w:type="continuationSeparator" w:id="1">
    <w:p w:rsidR="0053201B" w:rsidRDefault="0053201B" w:rsidP="002C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7" w:rsidRDefault="002C2F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-51435</wp:posOffset>
          </wp:positionV>
          <wp:extent cx="6842760" cy="38862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1B" w:rsidRDefault="0053201B" w:rsidP="002C2FC7">
      <w:pPr>
        <w:spacing w:after="0" w:line="240" w:lineRule="auto"/>
      </w:pPr>
      <w:r>
        <w:separator/>
      </w:r>
    </w:p>
  </w:footnote>
  <w:footnote w:type="continuationSeparator" w:id="1">
    <w:p w:rsidR="0053201B" w:rsidRDefault="0053201B" w:rsidP="002C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7" w:rsidRDefault="002C2FC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38100</wp:posOffset>
          </wp:positionV>
          <wp:extent cx="6728460" cy="838200"/>
          <wp:effectExtent l="0" t="0" r="0" b="0"/>
          <wp:wrapTight wrapText="bothSides">
            <wp:wrapPolygon edited="0">
              <wp:start x="17980" y="0"/>
              <wp:lineTo x="1407" y="2945"/>
              <wp:lineTo x="428" y="3436"/>
              <wp:lineTo x="428" y="10800"/>
              <wp:lineTo x="734" y="15709"/>
              <wp:lineTo x="0" y="21109"/>
              <wp:lineTo x="21527" y="21109"/>
              <wp:lineTo x="21527" y="0"/>
              <wp:lineTo x="1798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32EE4"/>
    <w:rsid w:val="00005D47"/>
    <w:rsid w:val="00010D3B"/>
    <w:rsid w:val="00053416"/>
    <w:rsid w:val="000E5CA0"/>
    <w:rsid w:val="00190290"/>
    <w:rsid w:val="00193478"/>
    <w:rsid w:val="001B41A9"/>
    <w:rsid w:val="00270154"/>
    <w:rsid w:val="002B6B05"/>
    <w:rsid w:val="002C2FC7"/>
    <w:rsid w:val="002E4790"/>
    <w:rsid w:val="00404C13"/>
    <w:rsid w:val="004F5719"/>
    <w:rsid w:val="0053201B"/>
    <w:rsid w:val="005D157C"/>
    <w:rsid w:val="005E585D"/>
    <w:rsid w:val="00634DA3"/>
    <w:rsid w:val="00675E41"/>
    <w:rsid w:val="006D0B2C"/>
    <w:rsid w:val="006F598E"/>
    <w:rsid w:val="00712A38"/>
    <w:rsid w:val="008941E3"/>
    <w:rsid w:val="008A7FD6"/>
    <w:rsid w:val="009A5AA8"/>
    <w:rsid w:val="00A32EE4"/>
    <w:rsid w:val="00C10B56"/>
    <w:rsid w:val="00C2511E"/>
    <w:rsid w:val="00CC6B7F"/>
    <w:rsid w:val="00D73AA9"/>
    <w:rsid w:val="00E91C29"/>
    <w:rsid w:val="00F6791B"/>
    <w:rsid w:val="00F7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C7"/>
  </w:style>
  <w:style w:type="paragraph" w:styleId="Footer">
    <w:name w:val="footer"/>
    <w:basedOn w:val="Normal"/>
    <w:link w:val="FooterChar"/>
    <w:uiPriority w:val="99"/>
    <w:unhideWhenUsed/>
    <w:rsid w:val="002C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C7"/>
  </w:style>
  <w:style w:type="paragraph" w:styleId="FootnoteText">
    <w:name w:val="footnote text"/>
    <w:basedOn w:val="Normal"/>
    <w:link w:val="FootnoteTextChar"/>
    <w:uiPriority w:val="99"/>
    <w:semiHidden/>
    <w:unhideWhenUsed/>
    <w:rsid w:val="006D0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B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C7"/>
  </w:style>
  <w:style w:type="paragraph" w:styleId="Footer">
    <w:name w:val="footer"/>
    <w:basedOn w:val="Normal"/>
    <w:link w:val="FooterChar"/>
    <w:uiPriority w:val="99"/>
    <w:unhideWhenUsed/>
    <w:rsid w:val="002C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Zlatko</cp:lastModifiedBy>
  <cp:revision>7</cp:revision>
  <cp:lastPrinted>2016-03-29T08:33:00Z</cp:lastPrinted>
  <dcterms:created xsi:type="dcterms:W3CDTF">2016-06-06T13:13:00Z</dcterms:created>
  <dcterms:modified xsi:type="dcterms:W3CDTF">2016-06-06T14:02:00Z</dcterms:modified>
</cp:coreProperties>
</file>